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11" w:rsidRPr="004075EA" w:rsidRDefault="00B42E11">
      <w:pPr>
        <w:rPr>
          <w:rFonts w:ascii="Arial" w:hAnsi="Arial" w:cs="Arial"/>
          <w:b/>
          <w:color w:val="000000" w:themeColor="text1"/>
          <w:lang w:val="en-GB"/>
        </w:rPr>
      </w:pPr>
      <w:r w:rsidRPr="004075EA">
        <w:rPr>
          <w:rFonts w:ascii="Arial" w:hAnsi="Arial" w:cs="Arial"/>
          <w:b/>
          <w:color w:val="000000" w:themeColor="text1"/>
          <w:lang w:val="en-GB"/>
        </w:rPr>
        <w:t>Playday 2013 opinion poll summary</w:t>
      </w:r>
    </w:p>
    <w:p w:rsidR="00AC67FE" w:rsidRPr="004075EA" w:rsidRDefault="00B42E11">
      <w:pPr>
        <w:rPr>
          <w:rFonts w:ascii="Arial" w:hAnsi="Arial" w:cs="Arial"/>
          <w:color w:val="000000" w:themeColor="text1"/>
          <w:lang w:val="en-GB"/>
        </w:rPr>
      </w:pPr>
      <w:r w:rsidRPr="004075EA">
        <w:rPr>
          <w:rFonts w:ascii="Arial" w:hAnsi="Arial" w:cs="Arial"/>
          <w:color w:val="000000" w:themeColor="text1"/>
          <w:lang w:val="en-GB"/>
        </w:rPr>
        <w:t xml:space="preserve">This summary presents opinion poll findings conducted to </w:t>
      </w:r>
      <w:r w:rsidR="00AC67FE" w:rsidRPr="004075EA">
        <w:rPr>
          <w:rFonts w:ascii="Arial" w:hAnsi="Arial" w:cs="Arial"/>
          <w:color w:val="000000" w:themeColor="text1"/>
          <w:lang w:val="en-GB"/>
        </w:rPr>
        <w:t xml:space="preserve">inform and </w:t>
      </w:r>
      <w:r w:rsidRPr="004075EA">
        <w:rPr>
          <w:rFonts w:ascii="Arial" w:hAnsi="Arial" w:cs="Arial"/>
          <w:color w:val="000000" w:themeColor="text1"/>
          <w:lang w:val="en-GB"/>
        </w:rPr>
        <w:t xml:space="preserve">support the Playday 2013 </w:t>
      </w:r>
      <w:r w:rsidR="004061EE" w:rsidRPr="004075EA">
        <w:rPr>
          <w:rFonts w:ascii="Arial" w:hAnsi="Arial" w:cs="Arial"/>
          <w:i/>
          <w:color w:val="000000" w:themeColor="text1"/>
          <w:lang w:val="en-GB"/>
        </w:rPr>
        <w:t>Playful places</w:t>
      </w:r>
      <w:r w:rsidRPr="004075EA">
        <w:rPr>
          <w:rFonts w:ascii="Arial" w:hAnsi="Arial" w:cs="Arial"/>
          <w:color w:val="000000" w:themeColor="text1"/>
          <w:lang w:val="en-GB"/>
        </w:rPr>
        <w:t xml:space="preserve"> campaign. </w:t>
      </w:r>
    </w:p>
    <w:p w:rsidR="00AC67FE" w:rsidRPr="004075EA" w:rsidRDefault="001251DD">
      <w:pPr>
        <w:rPr>
          <w:rFonts w:ascii="Arial" w:hAnsi="Arial" w:cs="Arial"/>
          <w:b/>
          <w:color w:val="000000" w:themeColor="text1"/>
          <w:lang w:val="en-GB"/>
        </w:rPr>
      </w:pPr>
      <w:r w:rsidRPr="004075EA">
        <w:rPr>
          <w:rFonts w:ascii="Arial" w:hAnsi="Arial" w:cs="Arial"/>
          <w:b/>
          <w:color w:val="000000" w:themeColor="text1"/>
          <w:lang w:val="en-GB"/>
        </w:rPr>
        <w:t>Playday</w:t>
      </w:r>
    </w:p>
    <w:p w:rsidR="00B42E11" w:rsidRPr="004075EA" w:rsidRDefault="00B42E11">
      <w:pPr>
        <w:rPr>
          <w:rFonts w:ascii="Arial" w:hAnsi="Arial" w:cs="Arial"/>
          <w:color w:val="000000" w:themeColor="text1"/>
          <w:lang w:val="en-GB"/>
        </w:rPr>
      </w:pPr>
      <w:r w:rsidRPr="004075EA">
        <w:rPr>
          <w:rFonts w:ascii="Arial" w:hAnsi="Arial" w:cs="Arial"/>
          <w:color w:val="000000" w:themeColor="text1"/>
          <w:lang w:val="en-GB"/>
        </w:rPr>
        <w:t>Playday is the annual celebration of children’s right to play, a national day highlighting the importance of play in children’s lives, which traditionally takes place on the first Wednesday in August. Playday 2013 is on Wednesday 7 August.</w:t>
      </w:r>
    </w:p>
    <w:p w:rsidR="00B42E11" w:rsidRPr="004075EA" w:rsidRDefault="00B42E11">
      <w:pPr>
        <w:rPr>
          <w:rFonts w:ascii="Arial" w:hAnsi="Arial" w:cs="Arial"/>
          <w:color w:val="000000" w:themeColor="text1"/>
          <w:lang w:val="en-GB"/>
        </w:rPr>
      </w:pPr>
      <w:r w:rsidRPr="004075EA">
        <w:rPr>
          <w:rFonts w:ascii="Arial" w:hAnsi="Arial" w:cs="Arial"/>
          <w:color w:val="000000" w:themeColor="text1"/>
          <w:lang w:val="en-GB"/>
        </w:rPr>
        <w:t xml:space="preserve">The </w:t>
      </w:r>
      <w:r w:rsidR="004061EE" w:rsidRPr="004075EA">
        <w:rPr>
          <w:rFonts w:ascii="Arial" w:hAnsi="Arial" w:cs="Arial"/>
          <w:i/>
          <w:color w:val="000000" w:themeColor="text1"/>
          <w:lang w:val="en-GB"/>
        </w:rPr>
        <w:t>Playful places</w:t>
      </w:r>
      <w:r w:rsidRPr="004075EA">
        <w:rPr>
          <w:rFonts w:ascii="Arial" w:hAnsi="Arial" w:cs="Arial"/>
          <w:color w:val="000000" w:themeColor="text1"/>
          <w:lang w:val="en-GB"/>
        </w:rPr>
        <w:t xml:space="preserve"> campaign is calling on everyone to help make sure that the places where children play and hang out are great places to play. The campaign recognises that:</w:t>
      </w:r>
    </w:p>
    <w:p w:rsidR="00B42E11" w:rsidRPr="004075EA" w:rsidRDefault="00B42E11">
      <w:pPr>
        <w:numPr>
          <w:ilvl w:val="0"/>
          <w:numId w:val="9"/>
        </w:numPr>
        <w:rPr>
          <w:rFonts w:ascii="Arial" w:hAnsi="Arial" w:cs="Arial"/>
          <w:color w:val="000000" w:themeColor="text1"/>
          <w:lang w:val="en-GB"/>
        </w:rPr>
      </w:pPr>
      <w:r w:rsidRPr="004075EA">
        <w:rPr>
          <w:rFonts w:ascii="Arial" w:hAnsi="Arial" w:cs="Arial"/>
          <w:color w:val="000000" w:themeColor="text1"/>
          <w:lang w:val="en-GB"/>
        </w:rPr>
        <w:t>Children should feel welcomed where they live and feel part of their communities.</w:t>
      </w:r>
    </w:p>
    <w:p w:rsidR="00B42E11" w:rsidRPr="004075EA" w:rsidRDefault="00B42E11">
      <w:pPr>
        <w:numPr>
          <w:ilvl w:val="0"/>
          <w:numId w:val="9"/>
        </w:numPr>
        <w:rPr>
          <w:rFonts w:ascii="Arial" w:hAnsi="Arial" w:cs="Arial"/>
          <w:color w:val="000000" w:themeColor="text1"/>
          <w:lang w:val="en-GB"/>
        </w:rPr>
      </w:pPr>
      <w:r w:rsidRPr="004075EA">
        <w:rPr>
          <w:rFonts w:ascii="Arial" w:hAnsi="Arial" w:cs="Arial"/>
          <w:color w:val="000000" w:themeColor="text1"/>
          <w:lang w:val="en-GB"/>
        </w:rPr>
        <w:t>Parents want their children to be able to play outside.</w:t>
      </w:r>
    </w:p>
    <w:p w:rsidR="00B42E11" w:rsidRPr="004075EA" w:rsidRDefault="00B42E11">
      <w:pPr>
        <w:numPr>
          <w:ilvl w:val="0"/>
          <w:numId w:val="9"/>
        </w:numPr>
        <w:rPr>
          <w:rFonts w:ascii="Arial" w:hAnsi="Arial" w:cs="Arial"/>
          <w:color w:val="000000" w:themeColor="text1"/>
          <w:lang w:val="en-GB"/>
        </w:rPr>
      </w:pPr>
      <w:r w:rsidRPr="004075EA">
        <w:rPr>
          <w:rFonts w:ascii="Arial" w:hAnsi="Arial" w:cs="Arial"/>
          <w:color w:val="000000" w:themeColor="text1"/>
          <w:lang w:val="en-GB"/>
        </w:rPr>
        <w:t>Public space should be designed and managed with children's play in mind.</w:t>
      </w:r>
    </w:p>
    <w:p w:rsidR="00B42E11" w:rsidRPr="004075EA" w:rsidRDefault="00B42E11">
      <w:pPr>
        <w:numPr>
          <w:ilvl w:val="0"/>
          <w:numId w:val="9"/>
        </w:numPr>
        <w:rPr>
          <w:rFonts w:ascii="Arial" w:hAnsi="Arial" w:cs="Arial"/>
          <w:color w:val="000000" w:themeColor="text1"/>
          <w:lang w:val="en-GB"/>
        </w:rPr>
      </w:pPr>
      <w:r w:rsidRPr="004075EA">
        <w:rPr>
          <w:rFonts w:ascii="Arial" w:hAnsi="Arial" w:cs="Arial"/>
          <w:color w:val="000000" w:themeColor="text1"/>
          <w:lang w:val="en-GB"/>
        </w:rPr>
        <w:t>Children and young people need to be involved in planning the places and spaces where they play.</w:t>
      </w:r>
    </w:p>
    <w:p w:rsidR="00EB133F" w:rsidRPr="004075EA" w:rsidRDefault="00B42E11">
      <w:pPr>
        <w:rPr>
          <w:rFonts w:ascii="Arial" w:hAnsi="Arial" w:cs="Arial"/>
          <w:color w:val="000000" w:themeColor="text1"/>
          <w:lang w:val="en-GB"/>
        </w:rPr>
      </w:pPr>
      <w:r w:rsidRPr="004075EA">
        <w:rPr>
          <w:rFonts w:ascii="Arial" w:hAnsi="Arial" w:cs="Arial"/>
          <w:color w:val="000000" w:themeColor="text1"/>
          <w:lang w:val="en-GB"/>
        </w:rPr>
        <w:t xml:space="preserve">Playday is coordinated by Play England, Play Scotland, Play Wales and </w:t>
      </w:r>
      <w:proofErr w:type="spellStart"/>
      <w:r w:rsidRPr="004075EA">
        <w:rPr>
          <w:rFonts w:ascii="Arial" w:hAnsi="Arial" w:cs="Arial"/>
          <w:color w:val="000000" w:themeColor="text1"/>
          <w:lang w:val="en-GB"/>
        </w:rPr>
        <w:t>PlayBoard</w:t>
      </w:r>
      <w:proofErr w:type="spellEnd"/>
      <w:r w:rsidRPr="004075EA">
        <w:rPr>
          <w:rFonts w:ascii="Arial" w:hAnsi="Arial" w:cs="Arial"/>
          <w:color w:val="000000" w:themeColor="text1"/>
          <w:lang w:val="en-GB"/>
        </w:rPr>
        <w:t xml:space="preserve"> Northern Ireland. </w:t>
      </w:r>
    </w:p>
    <w:p w:rsidR="00AC67FE" w:rsidRPr="004075EA" w:rsidRDefault="001251DD">
      <w:pPr>
        <w:rPr>
          <w:rFonts w:ascii="Arial" w:hAnsi="Arial" w:cs="Arial"/>
          <w:b/>
          <w:color w:val="000000" w:themeColor="text1"/>
          <w:lang w:val="en-GB"/>
        </w:rPr>
      </w:pPr>
      <w:r w:rsidRPr="004075EA">
        <w:rPr>
          <w:rFonts w:ascii="Arial" w:hAnsi="Arial" w:cs="Arial"/>
          <w:b/>
          <w:color w:val="000000" w:themeColor="text1"/>
          <w:lang w:val="en-GB"/>
        </w:rPr>
        <w:t xml:space="preserve">The </w:t>
      </w:r>
      <w:r w:rsidR="00802BCA" w:rsidRPr="004075EA">
        <w:rPr>
          <w:rFonts w:ascii="Arial" w:hAnsi="Arial" w:cs="Arial"/>
          <w:b/>
          <w:color w:val="000000" w:themeColor="text1"/>
          <w:lang w:val="en-GB"/>
        </w:rPr>
        <w:t>opinion poll</w:t>
      </w:r>
    </w:p>
    <w:p w:rsidR="00B42E11" w:rsidRPr="004075EA" w:rsidRDefault="00B42E11">
      <w:pPr>
        <w:rPr>
          <w:rFonts w:ascii="Arial" w:hAnsi="Arial" w:cs="Arial"/>
          <w:color w:val="000000" w:themeColor="text1"/>
          <w:lang w:val="en-GB"/>
        </w:rPr>
      </w:pPr>
      <w:r w:rsidRPr="004075EA">
        <w:rPr>
          <w:rFonts w:ascii="Arial" w:hAnsi="Arial" w:cs="Arial"/>
          <w:color w:val="000000" w:themeColor="text1"/>
          <w:lang w:val="en-GB"/>
        </w:rPr>
        <w:t>The Playday opinion</w:t>
      </w:r>
      <w:r w:rsidR="00EB133F" w:rsidRPr="004075EA">
        <w:rPr>
          <w:rFonts w:ascii="Arial" w:hAnsi="Arial" w:cs="Arial"/>
          <w:color w:val="000000" w:themeColor="text1"/>
          <w:lang w:val="en-GB"/>
        </w:rPr>
        <w:t xml:space="preserve"> poll was conducted by One Poll in July 2013, with</w:t>
      </w:r>
      <w:r w:rsidRPr="004075EA">
        <w:rPr>
          <w:rFonts w:ascii="Arial" w:hAnsi="Arial" w:cs="Arial"/>
          <w:color w:val="000000" w:themeColor="text1"/>
          <w:lang w:val="en-GB"/>
        </w:rPr>
        <w:t xml:space="preserve"> </w:t>
      </w:r>
      <w:r w:rsidR="00EB133F" w:rsidRPr="004075EA">
        <w:rPr>
          <w:rFonts w:ascii="Arial" w:hAnsi="Arial" w:cs="Arial"/>
          <w:color w:val="000000" w:themeColor="text1"/>
          <w:lang w:val="en-GB"/>
        </w:rPr>
        <w:t>1,000 children between 5 and 16 years old, 1,000 parents of children between 5 and 16 years old and 1,000 adult</w:t>
      </w:r>
      <w:r w:rsidR="0019010E" w:rsidRPr="004075EA">
        <w:rPr>
          <w:rFonts w:ascii="Arial" w:hAnsi="Arial" w:cs="Arial"/>
          <w:color w:val="000000" w:themeColor="text1"/>
          <w:lang w:val="en-GB"/>
        </w:rPr>
        <w:t>s</w:t>
      </w:r>
      <w:r w:rsidR="00EB133F" w:rsidRPr="004075EA">
        <w:rPr>
          <w:rFonts w:ascii="Arial" w:hAnsi="Arial" w:cs="Arial"/>
          <w:color w:val="000000" w:themeColor="text1"/>
          <w:lang w:val="en-GB"/>
        </w:rPr>
        <w:t xml:space="preserve">, all sampled throughout the UK. </w:t>
      </w:r>
    </w:p>
    <w:p w:rsidR="00B42E11" w:rsidRPr="004075EA" w:rsidRDefault="00AC67FE">
      <w:pPr>
        <w:rPr>
          <w:rFonts w:ascii="Arial" w:hAnsi="Arial" w:cs="Arial"/>
          <w:b/>
          <w:color w:val="000000" w:themeColor="text1"/>
          <w:lang w:val="en-GB"/>
        </w:rPr>
      </w:pPr>
      <w:r w:rsidRPr="004075EA">
        <w:rPr>
          <w:rFonts w:ascii="Arial" w:hAnsi="Arial" w:cs="Arial"/>
          <w:b/>
          <w:color w:val="000000" w:themeColor="text1"/>
          <w:lang w:val="en-GB"/>
        </w:rPr>
        <w:t xml:space="preserve">The </w:t>
      </w:r>
      <w:r w:rsidR="00802BCA" w:rsidRPr="004075EA">
        <w:rPr>
          <w:rFonts w:ascii="Arial" w:hAnsi="Arial" w:cs="Arial"/>
          <w:b/>
          <w:color w:val="000000" w:themeColor="text1"/>
          <w:lang w:val="en-GB"/>
        </w:rPr>
        <w:t>f</w:t>
      </w:r>
      <w:r w:rsidR="00B42E11" w:rsidRPr="004075EA">
        <w:rPr>
          <w:rFonts w:ascii="Arial" w:hAnsi="Arial" w:cs="Arial"/>
          <w:b/>
          <w:color w:val="000000" w:themeColor="text1"/>
          <w:lang w:val="en-GB"/>
        </w:rPr>
        <w:t>indings</w:t>
      </w:r>
    </w:p>
    <w:p w:rsidR="00A164A5" w:rsidRPr="004075EA" w:rsidRDefault="00A164A5" w:rsidP="00EF1268">
      <w:pPr>
        <w:rPr>
          <w:rFonts w:ascii="Arial" w:hAnsi="Arial" w:cs="Arial"/>
          <w:b/>
          <w:color w:val="000000" w:themeColor="text1"/>
          <w:lang w:val="en-GB"/>
        </w:rPr>
      </w:pPr>
      <w:r w:rsidRPr="004075EA">
        <w:rPr>
          <w:rFonts w:ascii="Arial" w:hAnsi="Arial" w:cs="Arial"/>
          <w:b/>
          <w:color w:val="000000" w:themeColor="text1"/>
          <w:lang w:val="en-GB"/>
        </w:rPr>
        <w:t>Overview</w:t>
      </w:r>
    </w:p>
    <w:p w:rsidR="00EF1268" w:rsidRPr="004075EA" w:rsidRDefault="00E947A8" w:rsidP="00EF1268">
      <w:pPr>
        <w:rPr>
          <w:rFonts w:ascii="Arial" w:hAnsi="Arial" w:cs="Arial"/>
          <w:color w:val="000000" w:themeColor="text1"/>
          <w:lang w:val="en-GB"/>
        </w:rPr>
      </w:pPr>
      <w:r w:rsidRPr="004075EA">
        <w:rPr>
          <w:rFonts w:ascii="Arial" w:hAnsi="Arial" w:cs="Arial"/>
          <w:color w:val="000000" w:themeColor="text1"/>
          <w:lang w:val="en-GB"/>
        </w:rPr>
        <w:t xml:space="preserve">Views from </w:t>
      </w:r>
      <w:r w:rsidR="00AD1F3B" w:rsidRPr="004075EA">
        <w:rPr>
          <w:rFonts w:ascii="Arial" w:hAnsi="Arial" w:cs="Arial"/>
          <w:color w:val="000000" w:themeColor="text1"/>
          <w:lang w:val="en-GB"/>
        </w:rPr>
        <w:t>the 3</w:t>
      </w:r>
      <w:r w:rsidR="00A164A5" w:rsidRPr="004075EA">
        <w:rPr>
          <w:rFonts w:ascii="Arial" w:hAnsi="Arial" w:cs="Arial"/>
          <w:color w:val="000000" w:themeColor="text1"/>
          <w:lang w:val="en-GB"/>
        </w:rPr>
        <w:t>,</w:t>
      </w:r>
      <w:r w:rsidR="005C4EA4" w:rsidRPr="004075EA">
        <w:rPr>
          <w:rFonts w:ascii="Arial" w:hAnsi="Arial" w:cs="Arial"/>
          <w:color w:val="000000" w:themeColor="text1"/>
          <w:lang w:val="en-GB"/>
        </w:rPr>
        <w:t>000 children</w:t>
      </w:r>
      <w:r w:rsidR="00AD1F3B" w:rsidRPr="004075EA">
        <w:rPr>
          <w:rFonts w:ascii="Arial" w:hAnsi="Arial" w:cs="Arial"/>
          <w:color w:val="000000" w:themeColor="text1"/>
          <w:lang w:val="en-GB"/>
        </w:rPr>
        <w:t xml:space="preserve">, </w:t>
      </w:r>
      <w:r w:rsidRPr="004075EA">
        <w:rPr>
          <w:rFonts w:ascii="Arial" w:hAnsi="Arial" w:cs="Arial"/>
          <w:color w:val="000000" w:themeColor="text1"/>
          <w:lang w:val="en-GB"/>
        </w:rPr>
        <w:t xml:space="preserve">parents and adults </w:t>
      </w:r>
      <w:r w:rsidR="005C4EA4" w:rsidRPr="004075EA">
        <w:rPr>
          <w:rFonts w:ascii="Arial" w:hAnsi="Arial" w:cs="Arial"/>
          <w:color w:val="000000" w:themeColor="text1"/>
          <w:lang w:val="en-GB"/>
        </w:rPr>
        <w:t xml:space="preserve">surveyed as part of this </w:t>
      </w:r>
      <w:r w:rsidR="00802BCA" w:rsidRPr="004075EA">
        <w:rPr>
          <w:rFonts w:ascii="Arial" w:hAnsi="Arial" w:cs="Arial"/>
          <w:color w:val="000000" w:themeColor="text1"/>
          <w:lang w:val="en-GB"/>
        </w:rPr>
        <w:t xml:space="preserve">opinion poll </w:t>
      </w:r>
      <w:r w:rsidR="00AD1F3B" w:rsidRPr="004075EA">
        <w:rPr>
          <w:rFonts w:ascii="Arial" w:hAnsi="Arial" w:cs="Arial"/>
          <w:color w:val="000000" w:themeColor="text1"/>
          <w:lang w:val="en-GB"/>
        </w:rPr>
        <w:t>show a</w:t>
      </w:r>
      <w:r w:rsidRPr="004075EA">
        <w:rPr>
          <w:rFonts w:ascii="Arial" w:hAnsi="Arial" w:cs="Arial"/>
          <w:color w:val="000000" w:themeColor="text1"/>
          <w:lang w:val="en-GB"/>
        </w:rPr>
        <w:t xml:space="preserve"> positive attitude towards children</w:t>
      </w:r>
      <w:r w:rsidR="00633A0C" w:rsidRPr="004075EA">
        <w:rPr>
          <w:rFonts w:ascii="Arial" w:hAnsi="Arial" w:cs="Arial"/>
          <w:color w:val="000000" w:themeColor="text1"/>
          <w:lang w:val="en-GB"/>
        </w:rPr>
        <w:t>’s</w:t>
      </w:r>
      <w:r w:rsidRPr="004075EA">
        <w:rPr>
          <w:rFonts w:ascii="Arial" w:hAnsi="Arial" w:cs="Arial"/>
          <w:color w:val="000000" w:themeColor="text1"/>
          <w:lang w:val="en-GB"/>
        </w:rPr>
        <w:t xml:space="preserve"> play outside</w:t>
      </w:r>
      <w:r w:rsidR="00EF1268" w:rsidRPr="004075EA">
        <w:rPr>
          <w:rFonts w:ascii="Arial" w:hAnsi="Arial" w:cs="Arial"/>
          <w:color w:val="000000" w:themeColor="text1"/>
          <w:lang w:val="en-GB"/>
        </w:rPr>
        <w:t xml:space="preserve">.  In addition to children and young people wanting to play outside, many adults also recognise the wider benefits to community and family life, such as creating a sense of community spirit and allowing families </w:t>
      </w:r>
      <w:r w:rsidR="00880E82" w:rsidRPr="004075EA">
        <w:rPr>
          <w:rFonts w:ascii="Arial" w:hAnsi="Arial" w:cs="Arial"/>
          <w:color w:val="000000" w:themeColor="text1"/>
          <w:lang w:val="en-GB"/>
        </w:rPr>
        <w:t xml:space="preserve">to </w:t>
      </w:r>
      <w:r w:rsidR="00EF1268" w:rsidRPr="004075EA">
        <w:rPr>
          <w:rFonts w:ascii="Arial" w:hAnsi="Arial" w:cs="Arial"/>
          <w:color w:val="000000" w:themeColor="text1"/>
          <w:lang w:val="en-GB"/>
        </w:rPr>
        <w:t xml:space="preserve">get to know each other. </w:t>
      </w:r>
    </w:p>
    <w:p w:rsidR="00EF1268" w:rsidRPr="004075EA" w:rsidRDefault="00EF1268" w:rsidP="005C4EA4">
      <w:pPr>
        <w:rPr>
          <w:rFonts w:ascii="Arial" w:hAnsi="Arial" w:cs="Arial"/>
          <w:color w:val="000000" w:themeColor="text1"/>
          <w:lang w:val="en-GB"/>
        </w:rPr>
      </w:pPr>
      <w:r w:rsidRPr="004075EA">
        <w:rPr>
          <w:rFonts w:ascii="Arial" w:hAnsi="Arial" w:cs="Arial"/>
          <w:color w:val="000000" w:themeColor="text1"/>
          <w:lang w:val="en-GB"/>
        </w:rPr>
        <w:t>However, the findings highlight how children’s freedom to play outside is substantially reduced compared to that experienced by previous generations.</w:t>
      </w:r>
    </w:p>
    <w:p w:rsidR="00EF1268" w:rsidRPr="004075EA" w:rsidRDefault="00880E82" w:rsidP="00EF1268">
      <w:pPr>
        <w:rPr>
          <w:rFonts w:ascii="Arial" w:hAnsi="Arial" w:cs="Arial"/>
          <w:color w:val="000000" w:themeColor="text1"/>
          <w:lang w:val="en-GB"/>
        </w:rPr>
      </w:pPr>
      <w:r w:rsidRPr="004075EA">
        <w:rPr>
          <w:rFonts w:ascii="Arial" w:hAnsi="Arial" w:cs="Arial"/>
          <w:color w:val="000000" w:themeColor="text1"/>
          <w:lang w:val="en-GB"/>
        </w:rPr>
        <w:t xml:space="preserve">The adults surveyed </w:t>
      </w:r>
      <w:r w:rsidR="00EF1268" w:rsidRPr="004075EA">
        <w:rPr>
          <w:rFonts w:ascii="Arial" w:hAnsi="Arial" w:cs="Arial"/>
          <w:color w:val="000000" w:themeColor="text1"/>
          <w:lang w:val="en-GB"/>
        </w:rPr>
        <w:t xml:space="preserve">believe </w:t>
      </w:r>
      <w:r w:rsidRPr="004075EA">
        <w:rPr>
          <w:rFonts w:ascii="Arial" w:hAnsi="Arial" w:cs="Arial"/>
          <w:color w:val="000000" w:themeColor="text1"/>
          <w:lang w:val="en-GB"/>
        </w:rPr>
        <w:t xml:space="preserve">that </w:t>
      </w:r>
      <w:r w:rsidR="00EF1268" w:rsidRPr="004075EA">
        <w:rPr>
          <w:rFonts w:ascii="Arial" w:hAnsi="Arial" w:cs="Arial"/>
          <w:color w:val="000000" w:themeColor="text1"/>
          <w:lang w:val="en-GB"/>
        </w:rPr>
        <w:t>children are experiencing a childhood vastly different to their own, with less time, space and freedom to explore their local area.   Reflecting this, t</w:t>
      </w:r>
      <w:r w:rsidR="00AD3783" w:rsidRPr="004075EA">
        <w:rPr>
          <w:rFonts w:ascii="Arial" w:hAnsi="Arial" w:cs="Arial"/>
          <w:color w:val="000000" w:themeColor="text1"/>
          <w:lang w:val="en-GB"/>
        </w:rPr>
        <w:t xml:space="preserve">he majority of children aged 5-11 would like to be able to play out more than they </w:t>
      </w:r>
      <w:r w:rsidR="00A164A5" w:rsidRPr="004075EA">
        <w:rPr>
          <w:rFonts w:ascii="Arial" w:hAnsi="Arial" w:cs="Arial"/>
          <w:color w:val="000000" w:themeColor="text1"/>
          <w:lang w:val="en-GB"/>
        </w:rPr>
        <w:t xml:space="preserve">currently </w:t>
      </w:r>
      <w:r w:rsidR="00AD3783" w:rsidRPr="004075EA">
        <w:rPr>
          <w:rFonts w:ascii="Arial" w:hAnsi="Arial" w:cs="Arial"/>
          <w:color w:val="000000" w:themeColor="text1"/>
          <w:lang w:val="en-GB"/>
        </w:rPr>
        <w:t xml:space="preserve">do, and whilst </w:t>
      </w:r>
      <w:r w:rsidR="00AD3783" w:rsidRPr="004075EA">
        <w:rPr>
          <w:rFonts w:ascii="Arial" w:hAnsi="Arial" w:cs="Arial"/>
          <w:color w:val="000000" w:themeColor="text1"/>
          <w:lang w:val="en-GB"/>
        </w:rPr>
        <w:lastRenderedPageBreak/>
        <w:t xml:space="preserve">12-16 year olds are happier with their freedom to spend time with friends outside, a significant </w:t>
      </w:r>
      <w:r w:rsidR="00EF1268" w:rsidRPr="004075EA">
        <w:rPr>
          <w:rFonts w:ascii="Arial" w:hAnsi="Arial" w:cs="Arial"/>
          <w:color w:val="000000" w:themeColor="text1"/>
          <w:lang w:val="en-GB"/>
        </w:rPr>
        <w:t>minority</w:t>
      </w:r>
      <w:r w:rsidR="00AD3783" w:rsidRPr="004075EA">
        <w:rPr>
          <w:rFonts w:ascii="Arial" w:hAnsi="Arial" w:cs="Arial"/>
          <w:color w:val="000000" w:themeColor="text1"/>
          <w:lang w:val="en-GB"/>
        </w:rPr>
        <w:t xml:space="preserve"> of this age group would also like more opportunity to </w:t>
      </w:r>
      <w:r w:rsidR="00EF1268" w:rsidRPr="004075EA">
        <w:rPr>
          <w:rFonts w:ascii="Arial" w:hAnsi="Arial" w:cs="Arial"/>
          <w:color w:val="000000" w:themeColor="text1"/>
          <w:lang w:val="en-GB"/>
        </w:rPr>
        <w:t>do so</w:t>
      </w:r>
      <w:r w:rsidR="008268A7" w:rsidRPr="004075EA">
        <w:rPr>
          <w:rFonts w:ascii="Arial" w:hAnsi="Arial" w:cs="Arial"/>
          <w:color w:val="000000" w:themeColor="text1"/>
          <w:lang w:val="en-GB"/>
        </w:rPr>
        <w:t>.</w:t>
      </w:r>
      <w:r w:rsidR="002942F7" w:rsidRPr="004075EA">
        <w:rPr>
          <w:rFonts w:ascii="Arial" w:hAnsi="Arial" w:cs="Arial"/>
          <w:color w:val="000000" w:themeColor="text1"/>
          <w:lang w:val="en-GB"/>
        </w:rPr>
        <w:t xml:space="preserve"> </w:t>
      </w:r>
    </w:p>
    <w:p w:rsidR="004518A6" w:rsidRPr="004075EA" w:rsidRDefault="00EF1268" w:rsidP="008268A7">
      <w:pPr>
        <w:rPr>
          <w:rFonts w:ascii="Arial" w:hAnsi="Arial" w:cs="Arial"/>
          <w:i/>
          <w:color w:val="000000" w:themeColor="text1"/>
          <w:lang w:val="en-GB"/>
        </w:rPr>
      </w:pPr>
      <w:r w:rsidRPr="004075EA">
        <w:rPr>
          <w:rFonts w:ascii="Arial" w:hAnsi="Arial" w:cs="Arial"/>
          <w:color w:val="000000" w:themeColor="text1"/>
          <w:lang w:val="en-GB"/>
        </w:rPr>
        <w:t>Key barriers to children playing out more, mentioned by both c</w:t>
      </w:r>
      <w:r w:rsidR="002942F7" w:rsidRPr="004075EA">
        <w:rPr>
          <w:rFonts w:ascii="Arial" w:hAnsi="Arial" w:cs="Arial"/>
          <w:color w:val="000000" w:themeColor="text1"/>
          <w:lang w:val="en-GB"/>
        </w:rPr>
        <w:t>hildren</w:t>
      </w:r>
      <w:r w:rsidRPr="004075EA">
        <w:rPr>
          <w:rFonts w:ascii="Arial" w:hAnsi="Arial" w:cs="Arial"/>
          <w:color w:val="000000" w:themeColor="text1"/>
          <w:lang w:val="en-GB"/>
        </w:rPr>
        <w:t xml:space="preserve"> and adults</w:t>
      </w:r>
      <w:r w:rsidR="00880E82" w:rsidRPr="004075EA">
        <w:rPr>
          <w:rFonts w:ascii="Arial" w:hAnsi="Arial" w:cs="Arial"/>
          <w:color w:val="000000" w:themeColor="text1"/>
          <w:lang w:val="en-GB"/>
        </w:rPr>
        <w:t xml:space="preserve"> surveyed</w:t>
      </w:r>
      <w:r w:rsidRPr="004075EA">
        <w:rPr>
          <w:rFonts w:ascii="Arial" w:hAnsi="Arial" w:cs="Arial"/>
          <w:color w:val="000000" w:themeColor="text1"/>
          <w:lang w:val="en-GB"/>
        </w:rPr>
        <w:t xml:space="preserve">, include concerns for children’s </w:t>
      </w:r>
      <w:r w:rsidR="002942F7" w:rsidRPr="004075EA">
        <w:rPr>
          <w:rFonts w:ascii="Arial" w:hAnsi="Arial" w:cs="Arial"/>
          <w:color w:val="000000" w:themeColor="text1"/>
          <w:lang w:val="en-GB"/>
        </w:rPr>
        <w:t>s</w:t>
      </w:r>
      <w:r w:rsidR="007C07FB" w:rsidRPr="004075EA">
        <w:rPr>
          <w:rFonts w:ascii="Arial" w:hAnsi="Arial" w:cs="Arial"/>
          <w:color w:val="000000" w:themeColor="text1"/>
          <w:lang w:val="en-GB"/>
        </w:rPr>
        <w:t>afety</w:t>
      </w:r>
      <w:r w:rsidR="00880E82" w:rsidRPr="004075EA">
        <w:rPr>
          <w:rFonts w:ascii="Arial" w:hAnsi="Arial" w:cs="Arial"/>
          <w:color w:val="000000" w:themeColor="text1"/>
          <w:lang w:val="en-GB"/>
        </w:rPr>
        <w:t>;</w:t>
      </w:r>
      <w:r w:rsidRPr="004075EA">
        <w:rPr>
          <w:rFonts w:ascii="Arial" w:hAnsi="Arial" w:cs="Arial"/>
          <w:color w:val="000000" w:themeColor="text1"/>
          <w:lang w:val="en-GB"/>
        </w:rPr>
        <w:t xml:space="preserve"> especially relating to danger from traffic, but also fears about potential harm from </w:t>
      </w:r>
      <w:r w:rsidR="008268A7" w:rsidRPr="004075EA">
        <w:rPr>
          <w:rFonts w:ascii="Arial" w:hAnsi="Arial" w:cs="Arial"/>
          <w:color w:val="000000" w:themeColor="text1"/>
          <w:lang w:val="en-GB"/>
        </w:rPr>
        <w:t>strangers.   Reflecting this, children tell us that the changes they need to enable them to play more include: less danger from traffic and less parked cars; having more time to play; having more of their friends living near them; having more areas to play; parents and carers giving them more permission to do so, and having more adult supervision available.</w:t>
      </w:r>
    </w:p>
    <w:p w:rsidR="00B42E11" w:rsidRPr="004075EA" w:rsidRDefault="00B42E11">
      <w:pPr>
        <w:rPr>
          <w:rFonts w:ascii="Arial" w:hAnsi="Arial" w:cs="Arial"/>
          <w:b/>
          <w:color w:val="000000" w:themeColor="text1"/>
          <w:lang w:val="en-GB"/>
        </w:rPr>
      </w:pPr>
      <w:r w:rsidRPr="004075EA">
        <w:rPr>
          <w:rFonts w:ascii="Arial" w:hAnsi="Arial" w:cs="Arial"/>
          <w:b/>
          <w:color w:val="000000" w:themeColor="text1"/>
          <w:lang w:val="en-GB"/>
        </w:rPr>
        <w:t>Do children have freedom to play where they live?</w:t>
      </w:r>
    </w:p>
    <w:p w:rsidR="00E92878" w:rsidRPr="004075EA" w:rsidRDefault="00E92878" w:rsidP="00B42E11">
      <w:pPr>
        <w:rPr>
          <w:rFonts w:ascii="Arial" w:hAnsi="Arial" w:cs="Arial"/>
          <w:color w:val="000000" w:themeColor="text1"/>
          <w:lang w:val="en-GB"/>
        </w:rPr>
      </w:pPr>
      <w:r w:rsidRPr="004075EA">
        <w:rPr>
          <w:rFonts w:ascii="Arial" w:hAnsi="Arial" w:cs="Arial"/>
          <w:color w:val="000000" w:themeColor="text1"/>
          <w:lang w:val="en-GB"/>
        </w:rPr>
        <w:t>Most children</w:t>
      </w:r>
      <w:r w:rsidR="00FD1083" w:rsidRPr="004075EA">
        <w:rPr>
          <w:rFonts w:ascii="Arial" w:hAnsi="Arial" w:cs="Arial"/>
          <w:color w:val="000000" w:themeColor="text1"/>
          <w:lang w:val="en-GB"/>
        </w:rPr>
        <w:t xml:space="preserve"> surveyed say they</w:t>
      </w:r>
      <w:r w:rsidRPr="004075EA">
        <w:rPr>
          <w:rFonts w:ascii="Arial" w:hAnsi="Arial" w:cs="Arial"/>
          <w:color w:val="000000" w:themeColor="text1"/>
          <w:lang w:val="en-GB"/>
        </w:rPr>
        <w:t xml:space="preserve"> are able to play outside at least once a week, either in their own garden or further afield.  However, significant proportions of children </w:t>
      </w:r>
      <w:r w:rsidR="00FD1083" w:rsidRPr="004075EA">
        <w:rPr>
          <w:rFonts w:ascii="Arial" w:hAnsi="Arial" w:cs="Arial"/>
          <w:color w:val="000000" w:themeColor="text1"/>
          <w:lang w:val="en-GB"/>
        </w:rPr>
        <w:t>sa</w:t>
      </w:r>
      <w:r w:rsidR="00880E82" w:rsidRPr="004075EA">
        <w:rPr>
          <w:rFonts w:ascii="Arial" w:hAnsi="Arial" w:cs="Arial"/>
          <w:color w:val="000000" w:themeColor="text1"/>
          <w:lang w:val="en-GB"/>
        </w:rPr>
        <w:t>y</w:t>
      </w:r>
      <w:r w:rsidR="00FD1083" w:rsidRPr="004075EA">
        <w:rPr>
          <w:rFonts w:ascii="Arial" w:hAnsi="Arial" w:cs="Arial"/>
          <w:color w:val="000000" w:themeColor="text1"/>
          <w:lang w:val="en-GB"/>
        </w:rPr>
        <w:t xml:space="preserve"> they </w:t>
      </w:r>
      <w:r w:rsidRPr="004075EA">
        <w:rPr>
          <w:rFonts w:ascii="Arial" w:hAnsi="Arial" w:cs="Arial"/>
          <w:color w:val="000000" w:themeColor="text1"/>
          <w:lang w:val="en-GB"/>
        </w:rPr>
        <w:t xml:space="preserve">would like to play outside more than they are </w:t>
      </w:r>
      <w:r w:rsidR="00BB2A5A" w:rsidRPr="004075EA">
        <w:rPr>
          <w:rFonts w:ascii="Arial" w:hAnsi="Arial" w:cs="Arial"/>
          <w:color w:val="000000" w:themeColor="text1"/>
          <w:lang w:val="en-GB"/>
        </w:rPr>
        <w:t xml:space="preserve">currently </w:t>
      </w:r>
      <w:r w:rsidRPr="004075EA">
        <w:rPr>
          <w:rFonts w:ascii="Arial" w:hAnsi="Arial" w:cs="Arial"/>
          <w:color w:val="000000" w:themeColor="text1"/>
          <w:lang w:val="en-GB"/>
        </w:rPr>
        <w:t>able</w:t>
      </w:r>
      <w:r w:rsidR="00880E82" w:rsidRPr="004075EA">
        <w:rPr>
          <w:rFonts w:ascii="Arial" w:hAnsi="Arial" w:cs="Arial"/>
          <w:color w:val="000000" w:themeColor="text1"/>
          <w:lang w:val="en-GB"/>
        </w:rPr>
        <w:t xml:space="preserve"> to</w:t>
      </w:r>
      <w:r w:rsidR="00A164A5" w:rsidRPr="004075EA">
        <w:rPr>
          <w:rFonts w:ascii="Arial" w:hAnsi="Arial" w:cs="Arial"/>
          <w:color w:val="000000" w:themeColor="text1"/>
          <w:lang w:val="en-GB"/>
        </w:rPr>
        <w:t xml:space="preserve">. This is </w:t>
      </w:r>
      <w:r w:rsidRPr="004075EA">
        <w:rPr>
          <w:rFonts w:ascii="Arial" w:hAnsi="Arial" w:cs="Arial"/>
          <w:color w:val="000000" w:themeColor="text1"/>
          <w:lang w:val="en-GB"/>
        </w:rPr>
        <w:t xml:space="preserve">especially the case among </w:t>
      </w:r>
      <w:r w:rsidR="00FD1083" w:rsidRPr="004075EA">
        <w:rPr>
          <w:rFonts w:ascii="Arial" w:hAnsi="Arial" w:cs="Arial"/>
          <w:color w:val="000000" w:themeColor="text1"/>
          <w:lang w:val="en-GB"/>
        </w:rPr>
        <w:t xml:space="preserve">the </w:t>
      </w:r>
      <w:r w:rsidRPr="004075EA">
        <w:rPr>
          <w:rFonts w:ascii="Arial" w:hAnsi="Arial" w:cs="Arial"/>
          <w:color w:val="000000" w:themeColor="text1"/>
          <w:lang w:val="en-GB"/>
        </w:rPr>
        <w:t xml:space="preserve">younger children </w:t>
      </w:r>
      <w:r w:rsidR="00FD1083" w:rsidRPr="004075EA">
        <w:rPr>
          <w:rFonts w:ascii="Arial" w:hAnsi="Arial" w:cs="Arial"/>
          <w:color w:val="000000" w:themeColor="text1"/>
          <w:lang w:val="en-GB"/>
        </w:rPr>
        <w:t xml:space="preserve">surveyed </w:t>
      </w:r>
      <w:r w:rsidRPr="004075EA">
        <w:rPr>
          <w:rFonts w:ascii="Arial" w:hAnsi="Arial" w:cs="Arial"/>
          <w:color w:val="000000" w:themeColor="text1"/>
          <w:lang w:val="en-GB"/>
        </w:rPr>
        <w:t>aged 5-</w:t>
      </w:r>
      <w:r w:rsidR="00BB2A5A" w:rsidRPr="004075EA">
        <w:rPr>
          <w:rFonts w:ascii="Arial" w:hAnsi="Arial" w:cs="Arial"/>
          <w:color w:val="000000" w:themeColor="text1"/>
          <w:lang w:val="en-GB"/>
        </w:rPr>
        <w:t>11</w:t>
      </w:r>
      <w:r w:rsidRPr="004075EA">
        <w:rPr>
          <w:rFonts w:ascii="Arial" w:hAnsi="Arial" w:cs="Arial"/>
          <w:color w:val="000000" w:themeColor="text1"/>
          <w:lang w:val="en-GB"/>
        </w:rPr>
        <w:t xml:space="preserve"> whose participation in outdoor play is less frequent than </w:t>
      </w:r>
      <w:r w:rsidR="00BB2A5A" w:rsidRPr="004075EA">
        <w:rPr>
          <w:rFonts w:ascii="Arial" w:hAnsi="Arial" w:cs="Arial"/>
          <w:color w:val="000000" w:themeColor="text1"/>
          <w:lang w:val="en-GB"/>
        </w:rPr>
        <w:t xml:space="preserve">older children’s and </w:t>
      </w:r>
      <w:r w:rsidR="00850C65" w:rsidRPr="004075EA">
        <w:rPr>
          <w:rFonts w:ascii="Arial" w:hAnsi="Arial" w:cs="Arial"/>
          <w:color w:val="000000" w:themeColor="text1"/>
          <w:lang w:val="en-GB"/>
        </w:rPr>
        <w:t>tends to be closer to home</w:t>
      </w:r>
      <w:r w:rsidRPr="004075EA">
        <w:rPr>
          <w:rFonts w:ascii="Arial" w:hAnsi="Arial" w:cs="Arial"/>
          <w:color w:val="000000" w:themeColor="text1"/>
          <w:lang w:val="en-GB"/>
        </w:rPr>
        <w:t xml:space="preserve">. </w:t>
      </w:r>
    </w:p>
    <w:p w:rsidR="00501348" w:rsidRPr="004075EA" w:rsidRDefault="00B42E11">
      <w:pPr>
        <w:numPr>
          <w:ilvl w:val="0"/>
          <w:numId w:val="18"/>
        </w:numPr>
        <w:rPr>
          <w:rFonts w:ascii="Arial" w:hAnsi="Arial" w:cs="Arial"/>
          <w:color w:val="000000" w:themeColor="text1"/>
          <w:lang w:val="en-GB"/>
        </w:rPr>
      </w:pPr>
      <w:r w:rsidRPr="004075EA">
        <w:rPr>
          <w:rFonts w:ascii="Arial" w:hAnsi="Arial" w:cs="Arial"/>
          <w:color w:val="000000" w:themeColor="text1"/>
          <w:lang w:val="en-GB"/>
        </w:rPr>
        <w:t xml:space="preserve">Children </w:t>
      </w:r>
      <w:r w:rsidR="00E92878" w:rsidRPr="004075EA">
        <w:rPr>
          <w:rFonts w:ascii="Arial" w:hAnsi="Arial" w:cs="Arial"/>
          <w:color w:val="000000" w:themeColor="text1"/>
          <w:lang w:val="en-GB"/>
        </w:rPr>
        <w:t>aged 5-16 go outside to see or play with their friends</w:t>
      </w:r>
      <w:r w:rsidR="0081657C" w:rsidRPr="004075EA">
        <w:rPr>
          <w:rFonts w:ascii="Arial" w:hAnsi="Arial" w:cs="Arial"/>
          <w:color w:val="000000" w:themeColor="text1"/>
          <w:lang w:val="en-GB"/>
        </w:rPr>
        <w:t xml:space="preserve"> around</w:t>
      </w:r>
      <w:r w:rsidR="00E92878" w:rsidRPr="004075EA">
        <w:rPr>
          <w:rFonts w:ascii="Arial" w:hAnsi="Arial" w:cs="Arial"/>
          <w:color w:val="000000" w:themeColor="text1"/>
          <w:lang w:val="en-GB"/>
        </w:rPr>
        <w:t xml:space="preserve"> four times a week on average</w:t>
      </w:r>
      <w:r w:rsidR="00BB2A5A" w:rsidRPr="004075EA">
        <w:rPr>
          <w:rFonts w:ascii="Arial" w:hAnsi="Arial" w:cs="Arial"/>
          <w:color w:val="000000" w:themeColor="text1"/>
          <w:lang w:val="en-GB"/>
        </w:rPr>
        <w:t xml:space="preserve"> and almost three in ten (29%) say they play on the street regularly.  However, whilst </w:t>
      </w:r>
      <w:r w:rsidR="0081657C" w:rsidRPr="004075EA">
        <w:rPr>
          <w:rFonts w:ascii="Arial" w:hAnsi="Arial" w:cs="Arial"/>
          <w:color w:val="000000" w:themeColor="text1"/>
          <w:lang w:val="en-GB"/>
        </w:rPr>
        <w:t>almost half (</w:t>
      </w:r>
      <w:r w:rsidR="00BB2A5A" w:rsidRPr="004075EA">
        <w:rPr>
          <w:rFonts w:ascii="Arial" w:hAnsi="Arial" w:cs="Arial"/>
          <w:color w:val="000000" w:themeColor="text1"/>
          <w:lang w:val="en-GB"/>
        </w:rPr>
        <w:t>48%</w:t>
      </w:r>
      <w:r w:rsidR="0081657C" w:rsidRPr="004075EA">
        <w:rPr>
          <w:rFonts w:ascii="Arial" w:hAnsi="Arial" w:cs="Arial"/>
          <w:color w:val="000000" w:themeColor="text1"/>
          <w:lang w:val="en-GB"/>
        </w:rPr>
        <w:t>)</w:t>
      </w:r>
      <w:r w:rsidR="00BB2A5A" w:rsidRPr="004075EA">
        <w:rPr>
          <w:rFonts w:ascii="Arial" w:hAnsi="Arial" w:cs="Arial"/>
          <w:color w:val="000000" w:themeColor="text1"/>
          <w:lang w:val="en-GB"/>
        </w:rPr>
        <w:t xml:space="preserve"> say they play outside as much as they would like</w:t>
      </w:r>
      <w:r w:rsidR="00A164A5" w:rsidRPr="004075EA">
        <w:rPr>
          <w:rFonts w:ascii="Arial" w:hAnsi="Arial" w:cs="Arial"/>
          <w:color w:val="000000" w:themeColor="text1"/>
          <w:lang w:val="en-GB"/>
        </w:rPr>
        <w:t xml:space="preserve"> to</w:t>
      </w:r>
      <w:r w:rsidR="00BB2A5A" w:rsidRPr="004075EA">
        <w:rPr>
          <w:rFonts w:ascii="Arial" w:hAnsi="Arial" w:cs="Arial"/>
          <w:color w:val="000000" w:themeColor="text1"/>
          <w:lang w:val="en-GB"/>
        </w:rPr>
        <w:t xml:space="preserve">, </w:t>
      </w:r>
      <w:r w:rsidR="0081657C" w:rsidRPr="004075EA">
        <w:rPr>
          <w:rFonts w:ascii="Arial" w:hAnsi="Arial" w:cs="Arial"/>
          <w:color w:val="000000" w:themeColor="text1"/>
          <w:lang w:val="en-GB"/>
        </w:rPr>
        <w:t>two in five (</w:t>
      </w:r>
      <w:r w:rsidR="00BB2A5A" w:rsidRPr="004075EA">
        <w:rPr>
          <w:rFonts w:ascii="Arial" w:hAnsi="Arial" w:cs="Arial"/>
          <w:color w:val="000000" w:themeColor="text1"/>
          <w:lang w:val="en-GB"/>
        </w:rPr>
        <w:t>40%</w:t>
      </w:r>
      <w:r w:rsidR="0081657C" w:rsidRPr="004075EA">
        <w:rPr>
          <w:rFonts w:ascii="Arial" w:hAnsi="Arial" w:cs="Arial"/>
          <w:color w:val="000000" w:themeColor="text1"/>
          <w:lang w:val="en-GB"/>
        </w:rPr>
        <w:t>)</w:t>
      </w:r>
      <w:r w:rsidR="00BB2A5A" w:rsidRPr="004075EA">
        <w:rPr>
          <w:rFonts w:ascii="Arial" w:hAnsi="Arial" w:cs="Arial"/>
          <w:color w:val="000000" w:themeColor="text1"/>
          <w:lang w:val="en-GB"/>
        </w:rPr>
        <w:t xml:space="preserve"> would like to play outside more.  </w:t>
      </w:r>
    </w:p>
    <w:p w:rsidR="00501348" w:rsidRPr="004075EA" w:rsidRDefault="00CE7713">
      <w:pPr>
        <w:numPr>
          <w:ilvl w:val="0"/>
          <w:numId w:val="18"/>
        </w:numPr>
        <w:rPr>
          <w:rFonts w:ascii="Arial" w:hAnsi="Arial" w:cs="Arial"/>
          <w:color w:val="000000" w:themeColor="text1"/>
          <w:lang w:val="en-GB"/>
        </w:rPr>
      </w:pPr>
      <w:r w:rsidRPr="004075EA">
        <w:rPr>
          <w:rFonts w:ascii="Arial" w:hAnsi="Arial" w:cs="Arial"/>
          <w:color w:val="000000" w:themeColor="text1"/>
          <w:lang w:val="en-GB"/>
        </w:rPr>
        <w:t>Frequency of participation in</w:t>
      </w:r>
      <w:r w:rsidR="00BB2A5A" w:rsidRPr="004075EA">
        <w:rPr>
          <w:rFonts w:ascii="Arial" w:hAnsi="Arial" w:cs="Arial"/>
          <w:color w:val="000000" w:themeColor="text1"/>
          <w:lang w:val="en-GB"/>
        </w:rPr>
        <w:t xml:space="preserve"> outdoor play is lowest among 5-7 year olds (average of 3.9 times per week</w:t>
      </w:r>
      <w:r w:rsidR="00850C65" w:rsidRPr="004075EA">
        <w:rPr>
          <w:rFonts w:ascii="Arial" w:hAnsi="Arial" w:cs="Arial"/>
          <w:color w:val="000000" w:themeColor="text1"/>
          <w:lang w:val="en-GB"/>
        </w:rPr>
        <w:t xml:space="preserve">, compared with </w:t>
      </w:r>
      <w:r w:rsidR="0081657C" w:rsidRPr="004075EA">
        <w:rPr>
          <w:rFonts w:ascii="Arial" w:hAnsi="Arial" w:cs="Arial"/>
          <w:color w:val="000000" w:themeColor="text1"/>
          <w:lang w:val="en-GB"/>
        </w:rPr>
        <w:t xml:space="preserve">an average of </w:t>
      </w:r>
      <w:r w:rsidR="00850C65" w:rsidRPr="004075EA">
        <w:rPr>
          <w:rFonts w:ascii="Arial" w:hAnsi="Arial" w:cs="Arial"/>
          <w:color w:val="000000" w:themeColor="text1"/>
          <w:lang w:val="en-GB"/>
        </w:rPr>
        <w:t>4.81 times per week among 12-14 year olds</w:t>
      </w:r>
      <w:r w:rsidR="00BB2A5A" w:rsidRPr="004075EA">
        <w:rPr>
          <w:rFonts w:ascii="Arial" w:hAnsi="Arial" w:cs="Arial"/>
          <w:color w:val="000000" w:themeColor="text1"/>
          <w:lang w:val="en-GB"/>
        </w:rPr>
        <w:t>)</w:t>
      </w:r>
      <w:r w:rsidR="00850C65" w:rsidRPr="004075EA">
        <w:rPr>
          <w:rFonts w:ascii="Arial" w:hAnsi="Arial" w:cs="Arial"/>
          <w:color w:val="000000" w:themeColor="text1"/>
          <w:lang w:val="en-GB"/>
        </w:rPr>
        <w:t xml:space="preserve">. </w:t>
      </w:r>
      <w:r w:rsidR="00A164A5" w:rsidRPr="004075EA">
        <w:rPr>
          <w:rFonts w:ascii="Arial" w:hAnsi="Arial" w:cs="Arial"/>
          <w:color w:val="000000" w:themeColor="text1"/>
          <w:lang w:val="en-GB"/>
        </w:rPr>
        <w:t>When not in their homes, t</w:t>
      </w:r>
      <w:r w:rsidR="00850C65" w:rsidRPr="004075EA">
        <w:rPr>
          <w:rFonts w:ascii="Arial" w:hAnsi="Arial" w:cs="Arial"/>
          <w:color w:val="000000" w:themeColor="text1"/>
          <w:lang w:val="en-GB"/>
        </w:rPr>
        <w:t>his younger age group most commonly play</w:t>
      </w:r>
      <w:r w:rsidR="0081657C" w:rsidRPr="004075EA">
        <w:rPr>
          <w:rFonts w:ascii="Arial" w:hAnsi="Arial" w:cs="Arial"/>
          <w:color w:val="000000" w:themeColor="text1"/>
          <w:lang w:val="en-GB"/>
        </w:rPr>
        <w:t>s</w:t>
      </w:r>
      <w:r w:rsidR="00850C65" w:rsidRPr="004075EA">
        <w:rPr>
          <w:rFonts w:ascii="Arial" w:hAnsi="Arial" w:cs="Arial"/>
          <w:color w:val="000000" w:themeColor="text1"/>
          <w:lang w:val="en-GB"/>
        </w:rPr>
        <w:t xml:space="preserve"> in </w:t>
      </w:r>
      <w:r w:rsidR="00A164A5" w:rsidRPr="004075EA">
        <w:rPr>
          <w:rFonts w:ascii="Arial" w:hAnsi="Arial" w:cs="Arial"/>
          <w:color w:val="000000" w:themeColor="text1"/>
          <w:lang w:val="en-GB"/>
        </w:rPr>
        <w:t xml:space="preserve">their </w:t>
      </w:r>
      <w:r w:rsidR="00850C65" w:rsidRPr="004075EA">
        <w:rPr>
          <w:rFonts w:ascii="Arial" w:hAnsi="Arial" w:cs="Arial"/>
          <w:color w:val="000000" w:themeColor="text1"/>
          <w:lang w:val="en-GB"/>
        </w:rPr>
        <w:t>garden (46%), followed by in parks (20%)</w:t>
      </w:r>
      <w:r w:rsidR="00A164A5" w:rsidRPr="004075EA">
        <w:rPr>
          <w:rFonts w:ascii="Arial" w:hAnsi="Arial" w:cs="Arial"/>
          <w:color w:val="000000" w:themeColor="text1"/>
          <w:lang w:val="en-GB"/>
        </w:rPr>
        <w:t>,</w:t>
      </w:r>
      <w:r w:rsidR="00850C65" w:rsidRPr="004075EA">
        <w:rPr>
          <w:rFonts w:ascii="Arial" w:hAnsi="Arial" w:cs="Arial"/>
          <w:color w:val="000000" w:themeColor="text1"/>
          <w:lang w:val="en-GB"/>
        </w:rPr>
        <w:t xml:space="preserve"> in street (10%) and in playgrounds (6%)</w:t>
      </w:r>
      <w:r w:rsidR="0081657C" w:rsidRPr="004075EA">
        <w:rPr>
          <w:rFonts w:ascii="Arial" w:hAnsi="Arial" w:cs="Arial"/>
          <w:color w:val="000000" w:themeColor="text1"/>
          <w:lang w:val="en-GB"/>
        </w:rPr>
        <w:t>.</w:t>
      </w:r>
      <w:r w:rsidR="00850C65" w:rsidRPr="004075EA">
        <w:rPr>
          <w:rFonts w:ascii="Arial" w:hAnsi="Arial" w:cs="Arial"/>
          <w:color w:val="000000" w:themeColor="text1"/>
          <w:lang w:val="en-GB"/>
        </w:rPr>
        <w:t xml:space="preserve">  </w:t>
      </w:r>
    </w:p>
    <w:p w:rsidR="00850C65" w:rsidRPr="004075EA" w:rsidRDefault="0081657C" w:rsidP="00850C65">
      <w:pPr>
        <w:numPr>
          <w:ilvl w:val="0"/>
          <w:numId w:val="18"/>
        </w:numPr>
        <w:rPr>
          <w:rFonts w:ascii="Arial" w:hAnsi="Arial" w:cs="Arial"/>
          <w:color w:val="000000" w:themeColor="text1"/>
          <w:lang w:val="en-GB"/>
        </w:rPr>
      </w:pPr>
      <w:r w:rsidRPr="004075EA">
        <w:rPr>
          <w:rFonts w:ascii="Arial" w:hAnsi="Arial" w:cs="Arial"/>
          <w:color w:val="000000" w:themeColor="text1"/>
          <w:lang w:val="en-GB"/>
        </w:rPr>
        <w:t xml:space="preserve">Over half of </w:t>
      </w:r>
      <w:r w:rsidR="00850C65" w:rsidRPr="004075EA">
        <w:rPr>
          <w:rFonts w:ascii="Arial" w:hAnsi="Arial" w:cs="Arial"/>
          <w:color w:val="000000" w:themeColor="text1"/>
          <w:lang w:val="en-GB"/>
        </w:rPr>
        <w:t>5-11 year olds</w:t>
      </w:r>
      <w:r w:rsidR="00880E82" w:rsidRPr="004075EA">
        <w:rPr>
          <w:rFonts w:ascii="Arial" w:hAnsi="Arial" w:cs="Arial"/>
          <w:color w:val="000000" w:themeColor="text1"/>
          <w:lang w:val="en-GB"/>
        </w:rPr>
        <w:t xml:space="preserve"> surveyed</w:t>
      </w:r>
      <w:r w:rsidR="00850C65" w:rsidRPr="004075EA">
        <w:rPr>
          <w:rFonts w:ascii="Arial" w:hAnsi="Arial" w:cs="Arial"/>
          <w:color w:val="000000" w:themeColor="text1"/>
          <w:lang w:val="en-GB"/>
        </w:rPr>
        <w:t xml:space="preserve"> would like to play outside more than they currently do (</w:t>
      </w:r>
      <w:r w:rsidR="00513DC5" w:rsidRPr="004075EA">
        <w:rPr>
          <w:rFonts w:ascii="Arial" w:hAnsi="Arial" w:cs="Arial"/>
          <w:color w:val="000000" w:themeColor="text1"/>
          <w:lang w:val="en-GB"/>
        </w:rPr>
        <w:t>53</w:t>
      </w:r>
      <w:r w:rsidR="00850C65" w:rsidRPr="004075EA">
        <w:rPr>
          <w:rFonts w:ascii="Arial" w:hAnsi="Arial" w:cs="Arial"/>
          <w:color w:val="000000" w:themeColor="text1"/>
          <w:lang w:val="en-GB"/>
        </w:rPr>
        <w:t xml:space="preserve">%) with just </w:t>
      </w:r>
      <w:r w:rsidRPr="004075EA">
        <w:rPr>
          <w:rFonts w:ascii="Arial" w:hAnsi="Arial" w:cs="Arial"/>
          <w:color w:val="000000" w:themeColor="text1"/>
          <w:lang w:val="en-GB"/>
        </w:rPr>
        <w:t>two in five (</w:t>
      </w:r>
      <w:r w:rsidR="00513DC5" w:rsidRPr="004075EA">
        <w:rPr>
          <w:rFonts w:ascii="Arial" w:hAnsi="Arial" w:cs="Arial"/>
          <w:color w:val="000000" w:themeColor="text1"/>
          <w:lang w:val="en-GB"/>
        </w:rPr>
        <w:t>40%</w:t>
      </w:r>
      <w:r w:rsidRPr="004075EA">
        <w:rPr>
          <w:rFonts w:ascii="Arial" w:hAnsi="Arial" w:cs="Arial"/>
          <w:color w:val="000000" w:themeColor="text1"/>
          <w:lang w:val="en-GB"/>
        </w:rPr>
        <w:t>)</w:t>
      </w:r>
      <w:r w:rsidR="00850C65" w:rsidRPr="004075EA">
        <w:rPr>
          <w:rFonts w:ascii="Arial" w:hAnsi="Arial" w:cs="Arial"/>
          <w:color w:val="000000" w:themeColor="text1"/>
          <w:lang w:val="en-GB"/>
        </w:rPr>
        <w:t xml:space="preserve"> saying they are able to play outside as much as they </w:t>
      </w:r>
      <w:proofErr w:type="gramStart"/>
      <w:r w:rsidR="00850C65" w:rsidRPr="004075EA">
        <w:rPr>
          <w:rFonts w:ascii="Arial" w:hAnsi="Arial" w:cs="Arial"/>
          <w:color w:val="000000" w:themeColor="text1"/>
          <w:lang w:val="en-GB"/>
        </w:rPr>
        <w:t>would</w:t>
      </w:r>
      <w:proofErr w:type="gramEnd"/>
      <w:r w:rsidR="00850C65" w:rsidRPr="004075EA">
        <w:rPr>
          <w:rFonts w:ascii="Arial" w:hAnsi="Arial" w:cs="Arial"/>
          <w:color w:val="000000" w:themeColor="text1"/>
          <w:lang w:val="en-GB"/>
        </w:rPr>
        <w:t xml:space="preserve"> like.</w:t>
      </w:r>
    </w:p>
    <w:p w:rsidR="00501348" w:rsidRPr="004075EA" w:rsidRDefault="0081657C">
      <w:pPr>
        <w:numPr>
          <w:ilvl w:val="0"/>
          <w:numId w:val="18"/>
        </w:numPr>
        <w:rPr>
          <w:rFonts w:ascii="Arial" w:hAnsi="Arial" w:cs="Arial"/>
          <w:color w:val="000000" w:themeColor="text1"/>
          <w:lang w:val="en-GB"/>
        </w:rPr>
      </w:pPr>
      <w:r w:rsidRPr="004075EA">
        <w:rPr>
          <w:rFonts w:ascii="Arial" w:hAnsi="Arial" w:cs="Arial"/>
          <w:color w:val="000000" w:themeColor="text1"/>
          <w:lang w:val="en-GB"/>
        </w:rPr>
        <w:t xml:space="preserve">A majority of </w:t>
      </w:r>
      <w:r w:rsidR="00850C65" w:rsidRPr="004075EA">
        <w:rPr>
          <w:rFonts w:ascii="Arial" w:hAnsi="Arial" w:cs="Arial"/>
          <w:color w:val="000000" w:themeColor="text1"/>
          <w:lang w:val="en-GB"/>
        </w:rPr>
        <w:t xml:space="preserve">12-16 year olds </w:t>
      </w:r>
      <w:r w:rsidR="00880E82" w:rsidRPr="004075EA">
        <w:rPr>
          <w:rFonts w:ascii="Arial" w:hAnsi="Arial" w:cs="Arial"/>
          <w:color w:val="000000" w:themeColor="text1"/>
          <w:lang w:val="en-GB"/>
        </w:rPr>
        <w:t xml:space="preserve">surveyed </w:t>
      </w:r>
      <w:r w:rsidR="00850C65" w:rsidRPr="004075EA">
        <w:rPr>
          <w:rFonts w:ascii="Arial" w:hAnsi="Arial" w:cs="Arial"/>
          <w:color w:val="000000" w:themeColor="text1"/>
          <w:lang w:val="en-GB"/>
        </w:rPr>
        <w:t>are happy with the amount of time they can spend outside (</w:t>
      </w:r>
      <w:r w:rsidR="00513DC5" w:rsidRPr="004075EA">
        <w:rPr>
          <w:rFonts w:ascii="Arial" w:hAnsi="Arial" w:cs="Arial"/>
          <w:color w:val="000000" w:themeColor="text1"/>
          <w:lang w:val="en-GB"/>
        </w:rPr>
        <w:t>59</w:t>
      </w:r>
      <w:r w:rsidR="00850C65" w:rsidRPr="004075EA">
        <w:rPr>
          <w:rFonts w:ascii="Arial" w:hAnsi="Arial" w:cs="Arial"/>
          <w:color w:val="000000" w:themeColor="text1"/>
          <w:lang w:val="en-GB"/>
        </w:rPr>
        <w:t xml:space="preserve">%) but a significant </w:t>
      </w:r>
      <w:r w:rsidR="000051FF" w:rsidRPr="004075EA">
        <w:rPr>
          <w:rFonts w:ascii="Arial" w:hAnsi="Arial" w:cs="Arial"/>
          <w:color w:val="000000" w:themeColor="text1"/>
          <w:lang w:val="en-GB"/>
        </w:rPr>
        <w:t>proportion would like to spend more time outside than the</w:t>
      </w:r>
      <w:r w:rsidRPr="004075EA">
        <w:rPr>
          <w:rFonts w:ascii="Arial" w:hAnsi="Arial" w:cs="Arial"/>
          <w:color w:val="000000" w:themeColor="text1"/>
          <w:lang w:val="en-GB"/>
        </w:rPr>
        <w:t>y</w:t>
      </w:r>
      <w:r w:rsidR="000051FF" w:rsidRPr="004075EA">
        <w:rPr>
          <w:rFonts w:ascii="Arial" w:hAnsi="Arial" w:cs="Arial"/>
          <w:color w:val="000000" w:themeColor="text1"/>
          <w:lang w:val="en-GB"/>
        </w:rPr>
        <w:t xml:space="preserve"> currently do (</w:t>
      </w:r>
      <w:r w:rsidR="00513DC5" w:rsidRPr="004075EA">
        <w:rPr>
          <w:rFonts w:ascii="Arial" w:hAnsi="Arial" w:cs="Arial"/>
          <w:color w:val="000000" w:themeColor="text1"/>
          <w:lang w:val="en-GB"/>
        </w:rPr>
        <w:t>21</w:t>
      </w:r>
      <w:r w:rsidR="000051FF" w:rsidRPr="004075EA">
        <w:rPr>
          <w:rFonts w:ascii="Arial" w:hAnsi="Arial" w:cs="Arial"/>
          <w:color w:val="000000" w:themeColor="text1"/>
          <w:lang w:val="en-GB"/>
        </w:rPr>
        <w:t>%).   This age group most commonly spend</w:t>
      </w:r>
      <w:r w:rsidR="00A164A5" w:rsidRPr="004075EA">
        <w:rPr>
          <w:rFonts w:ascii="Arial" w:hAnsi="Arial" w:cs="Arial"/>
          <w:color w:val="000000" w:themeColor="text1"/>
          <w:lang w:val="en-GB"/>
        </w:rPr>
        <w:t>s</w:t>
      </w:r>
      <w:r w:rsidR="000051FF" w:rsidRPr="004075EA">
        <w:rPr>
          <w:rFonts w:ascii="Arial" w:hAnsi="Arial" w:cs="Arial"/>
          <w:color w:val="000000" w:themeColor="text1"/>
          <w:lang w:val="en-GB"/>
        </w:rPr>
        <w:t xml:space="preserve"> time in </w:t>
      </w:r>
      <w:r w:rsidR="00513DC5" w:rsidRPr="004075EA">
        <w:rPr>
          <w:rFonts w:ascii="Arial" w:hAnsi="Arial" w:cs="Arial"/>
          <w:color w:val="000000" w:themeColor="text1"/>
          <w:lang w:val="en-GB"/>
        </w:rPr>
        <w:t>park</w:t>
      </w:r>
      <w:r w:rsidRPr="004075EA">
        <w:rPr>
          <w:rFonts w:ascii="Arial" w:hAnsi="Arial" w:cs="Arial"/>
          <w:color w:val="000000" w:themeColor="text1"/>
          <w:lang w:val="en-GB"/>
        </w:rPr>
        <w:t>s</w:t>
      </w:r>
      <w:r w:rsidR="00513DC5" w:rsidRPr="004075EA">
        <w:rPr>
          <w:rFonts w:ascii="Arial" w:hAnsi="Arial" w:cs="Arial"/>
          <w:color w:val="000000" w:themeColor="text1"/>
          <w:lang w:val="en-GB"/>
        </w:rPr>
        <w:t xml:space="preserve"> (26%)</w:t>
      </w:r>
      <w:r w:rsidR="000051FF" w:rsidRPr="004075EA">
        <w:rPr>
          <w:rFonts w:ascii="Arial" w:hAnsi="Arial" w:cs="Arial"/>
          <w:color w:val="000000" w:themeColor="text1"/>
          <w:lang w:val="en-GB"/>
        </w:rPr>
        <w:t xml:space="preserve"> followed by </w:t>
      </w:r>
      <w:r w:rsidR="00513DC5" w:rsidRPr="004075EA">
        <w:rPr>
          <w:rFonts w:ascii="Arial" w:hAnsi="Arial" w:cs="Arial"/>
          <w:color w:val="000000" w:themeColor="text1"/>
          <w:lang w:val="en-GB"/>
        </w:rPr>
        <w:t>a</w:t>
      </w:r>
      <w:r w:rsidR="00A164A5" w:rsidRPr="004075EA">
        <w:rPr>
          <w:rFonts w:ascii="Arial" w:hAnsi="Arial" w:cs="Arial"/>
          <w:color w:val="000000" w:themeColor="text1"/>
          <w:lang w:val="en-GB"/>
        </w:rPr>
        <w:t>t a</w:t>
      </w:r>
      <w:r w:rsidR="00513DC5" w:rsidRPr="004075EA">
        <w:rPr>
          <w:rFonts w:ascii="Arial" w:hAnsi="Arial" w:cs="Arial"/>
          <w:color w:val="000000" w:themeColor="text1"/>
          <w:lang w:val="en-GB"/>
        </w:rPr>
        <w:t xml:space="preserve"> friend’s house (18%)</w:t>
      </w:r>
      <w:r w:rsidRPr="004075EA">
        <w:rPr>
          <w:rFonts w:ascii="Arial" w:hAnsi="Arial" w:cs="Arial"/>
          <w:color w:val="000000" w:themeColor="text1"/>
          <w:lang w:val="en-GB"/>
        </w:rPr>
        <w:t>.</w:t>
      </w:r>
      <w:r w:rsidR="000051FF" w:rsidRPr="004075EA">
        <w:rPr>
          <w:rFonts w:ascii="Arial" w:hAnsi="Arial" w:cs="Arial"/>
          <w:color w:val="000000" w:themeColor="text1"/>
          <w:lang w:val="en-GB"/>
        </w:rPr>
        <w:t xml:space="preserve">  </w:t>
      </w:r>
    </w:p>
    <w:p w:rsidR="00850C65" w:rsidRPr="004075EA" w:rsidRDefault="00850C65">
      <w:pPr>
        <w:spacing w:after="0" w:line="240" w:lineRule="auto"/>
        <w:rPr>
          <w:rFonts w:ascii="Arial" w:hAnsi="Arial" w:cs="Arial"/>
          <w:b/>
          <w:color w:val="000000" w:themeColor="text1"/>
          <w:lang w:val="en-GB"/>
        </w:rPr>
      </w:pPr>
      <w:r w:rsidRPr="004075EA">
        <w:rPr>
          <w:rFonts w:ascii="Arial" w:hAnsi="Arial" w:cs="Arial"/>
          <w:b/>
          <w:color w:val="000000" w:themeColor="text1"/>
          <w:lang w:val="en-GB"/>
        </w:rPr>
        <w:br w:type="page"/>
      </w:r>
    </w:p>
    <w:p w:rsidR="00B42E11" w:rsidRPr="004075EA" w:rsidRDefault="00B42E11">
      <w:pPr>
        <w:rPr>
          <w:rFonts w:ascii="Arial" w:hAnsi="Arial" w:cs="Arial"/>
          <w:b/>
          <w:color w:val="000000" w:themeColor="text1"/>
          <w:lang w:val="en-GB"/>
        </w:rPr>
      </w:pPr>
      <w:r w:rsidRPr="004075EA">
        <w:rPr>
          <w:rFonts w:ascii="Arial" w:hAnsi="Arial" w:cs="Arial"/>
          <w:b/>
          <w:color w:val="000000" w:themeColor="text1"/>
          <w:lang w:val="en-GB"/>
        </w:rPr>
        <w:lastRenderedPageBreak/>
        <w:t>What stops children playing out where they live?</w:t>
      </w:r>
    </w:p>
    <w:p w:rsidR="006B4EAA" w:rsidRPr="004075EA" w:rsidRDefault="008268A7" w:rsidP="00652674">
      <w:pPr>
        <w:rPr>
          <w:rFonts w:ascii="Arial" w:hAnsi="Arial" w:cs="Arial"/>
          <w:color w:val="000000" w:themeColor="text1"/>
          <w:lang w:val="en-GB"/>
        </w:rPr>
      </w:pPr>
      <w:r w:rsidRPr="004075EA">
        <w:rPr>
          <w:rFonts w:ascii="Arial" w:hAnsi="Arial" w:cs="Arial"/>
          <w:color w:val="000000" w:themeColor="text1"/>
          <w:lang w:val="en-GB"/>
        </w:rPr>
        <w:t>A</w:t>
      </w:r>
      <w:r w:rsidR="005F5D67" w:rsidRPr="004075EA">
        <w:rPr>
          <w:rFonts w:ascii="Arial" w:hAnsi="Arial" w:cs="Arial"/>
          <w:color w:val="000000" w:themeColor="text1"/>
          <w:lang w:val="en-GB"/>
        </w:rPr>
        <w:t xml:space="preserve"> number of barrier</w:t>
      </w:r>
      <w:r w:rsidR="00626EDB" w:rsidRPr="004075EA">
        <w:rPr>
          <w:rFonts w:ascii="Arial" w:hAnsi="Arial" w:cs="Arial"/>
          <w:color w:val="000000" w:themeColor="text1"/>
          <w:lang w:val="en-GB"/>
        </w:rPr>
        <w:t>s</w:t>
      </w:r>
      <w:r w:rsidR="005F5D67" w:rsidRPr="004075EA">
        <w:rPr>
          <w:rFonts w:ascii="Arial" w:hAnsi="Arial" w:cs="Arial"/>
          <w:color w:val="000000" w:themeColor="text1"/>
          <w:lang w:val="en-GB"/>
        </w:rPr>
        <w:t xml:space="preserve"> to </w:t>
      </w:r>
      <w:r w:rsidRPr="004075EA">
        <w:rPr>
          <w:rFonts w:ascii="Arial" w:hAnsi="Arial" w:cs="Arial"/>
          <w:color w:val="000000" w:themeColor="text1"/>
          <w:lang w:val="en-GB"/>
        </w:rPr>
        <w:t xml:space="preserve">children playing </w:t>
      </w:r>
      <w:r w:rsidR="0081657C" w:rsidRPr="004075EA">
        <w:rPr>
          <w:rFonts w:ascii="Arial" w:hAnsi="Arial" w:cs="Arial"/>
          <w:color w:val="000000" w:themeColor="text1"/>
          <w:lang w:val="en-GB"/>
        </w:rPr>
        <w:t xml:space="preserve">more </w:t>
      </w:r>
      <w:r w:rsidRPr="004075EA">
        <w:rPr>
          <w:rFonts w:ascii="Arial" w:hAnsi="Arial" w:cs="Arial"/>
          <w:color w:val="000000" w:themeColor="text1"/>
          <w:lang w:val="en-GB"/>
        </w:rPr>
        <w:t>out</w:t>
      </w:r>
      <w:r w:rsidR="0081657C" w:rsidRPr="004075EA">
        <w:rPr>
          <w:rFonts w:ascii="Arial" w:hAnsi="Arial" w:cs="Arial"/>
          <w:color w:val="000000" w:themeColor="text1"/>
          <w:lang w:val="en-GB"/>
        </w:rPr>
        <w:t xml:space="preserve">side in their area </w:t>
      </w:r>
      <w:r w:rsidRPr="004075EA">
        <w:rPr>
          <w:rFonts w:ascii="Arial" w:hAnsi="Arial" w:cs="Arial"/>
          <w:color w:val="000000" w:themeColor="text1"/>
          <w:lang w:val="en-GB"/>
        </w:rPr>
        <w:t xml:space="preserve">have been </w:t>
      </w:r>
      <w:r w:rsidR="00F803BF" w:rsidRPr="004075EA">
        <w:rPr>
          <w:rFonts w:ascii="Arial" w:hAnsi="Arial" w:cs="Arial"/>
          <w:color w:val="000000" w:themeColor="text1"/>
          <w:lang w:val="en-GB"/>
        </w:rPr>
        <w:t xml:space="preserve">highlighted </w:t>
      </w:r>
      <w:r w:rsidR="005F5D67" w:rsidRPr="004075EA">
        <w:rPr>
          <w:rFonts w:ascii="Arial" w:hAnsi="Arial" w:cs="Arial"/>
          <w:color w:val="000000" w:themeColor="text1"/>
          <w:lang w:val="en-GB"/>
        </w:rPr>
        <w:t xml:space="preserve">by </w:t>
      </w:r>
      <w:r w:rsidRPr="004075EA">
        <w:rPr>
          <w:rFonts w:ascii="Arial" w:hAnsi="Arial" w:cs="Arial"/>
          <w:color w:val="000000" w:themeColor="text1"/>
          <w:lang w:val="en-GB"/>
        </w:rPr>
        <w:t xml:space="preserve">children and adults </w:t>
      </w:r>
      <w:r w:rsidR="00FD1083" w:rsidRPr="004075EA">
        <w:rPr>
          <w:rFonts w:ascii="Arial" w:hAnsi="Arial" w:cs="Arial"/>
          <w:color w:val="000000" w:themeColor="text1"/>
          <w:lang w:val="en-GB"/>
        </w:rPr>
        <w:t xml:space="preserve">surveyed </w:t>
      </w:r>
      <w:r w:rsidRPr="004075EA">
        <w:rPr>
          <w:rFonts w:ascii="Arial" w:hAnsi="Arial" w:cs="Arial"/>
          <w:color w:val="000000" w:themeColor="text1"/>
          <w:lang w:val="en-GB"/>
        </w:rPr>
        <w:t xml:space="preserve">in </w:t>
      </w:r>
      <w:r w:rsidR="005F5D67" w:rsidRPr="004075EA">
        <w:rPr>
          <w:rFonts w:ascii="Arial" w:hAnsi="Arial" w:cs="Arial"/>
          <w:color w:val="000000" w:themeColor="text1"/>
          <w:lang w:val="en-GB"/>
        </w:rPr>
        <w:t xml:space="preserve">this </w:t>
      </w:r>
      <w:r w:rsidR="00802BCA" w:rsidRPr="004075EA">
        <w:rPr>
          <w:rFonts w:ascii="Arial" w:hAnsi="Arial" w:cs="Arial"/>
          <w:color w:val="000000" w:themeColor="text1"/>
          <w:lang w:val="en-GB"/>
        </w:rPr>
        <w:t>opinion poll</w:t>
      </w:r>
      <w:r w:rsidR="005F5D67" w:rsidRPr="004075EA">
        <w:rPr>
          <w:rFonts w:ascii="Arial" w:hAnsi="Arial" w:cs="Arial"/>
          <w:color w:val="000000" w:themeColor="text1"/>
          <w:lang w:val="en-GB"/>
        </w:rPr>
        <w:t>.</w:t>
      </w:r>
      <w:r w:rsidR="00F803BF" w:rsidRPr="004075EA">
        <w:rPr>
          <w:rFonts w:ascii="Arial" w:hAnsi="Arial" w:cs="Arial"/>
          <w:color w:val="000000" w:themeColor="text1"/>
          <w:lang w:val="en-GB"/>
        </w:rPr>
        <w:t xml:space="preserve"> </w:t>
      </w:r>
      <w:r w:rsidR="00652674" w:rsidRPr="004075EA">
        <w:rPr>
          <w:rFonts w:ascii="Arial" w:hAnsi="Arial" w:cs="Arial"/>
          <w:color w:val="000000" w:themeColor="text1"/>
          <w:lang w:val="en-GB"/>
        </w:rPr>
        <w:t xml:space="preserve">  </w:t>
      </w:r>
    </w:p>
    <w:p w:rsidR="006B4EAA" w:rsidRPr="004075EA" w:rsidRDefault="006B4EAA" w:rsidP="006B4EAA">
      <w:pPr>
        <w:rPr>
          <w:rFonts w:ascii="Arial" w:hAnsi="Arial" w:cs="Arial"/>
          <w:color w:val="000000" w:themeColor="text1"/>
          <w:lang w:val="en-GB"/>
        </w:rPr>
      </w:pPr>
      <w:r w:rsidRPr="004075EA">
        <w:rPr>
          <w:rFonts w:ascii="Arial" w:hAnsi="Arial" w:cs="Arial"/>
          <w:color w:val="000000" w:themeColor="text1"/>
          <w:lang w:val="en-GB"/>
        </w:rPr>
        <w:t xml:space="preserve">The top issue mentioned by </w:t>
      </w:r>
      <w:r w:rsidR="00A164A5" w:rsidRPr="004075EA">
        <w:rPr>
          <w:rFonts w:ascii="Arial" w:hAnsi="Arial" w:cs="Arial"/>
          <w:color w:val="000000" w:themeColor="text1"/>
          <w:lang w:val="en-GB"/>
        </w:rPr>
        <w:t xml:space="preserve">both </w:t>
      </w:r>
      <w:r w:rsidRPr="004075EA">
        <w:rPr>
          <w:rFonts w:ascii="Arial" w:hAnsi="Arial" w:cs="Arial"/>
          <w:color w:val="000000" w:themeColor="text1"/>
          <w:lang w:val="en-GB"/>
        </w:rPr>
        <w:t xml:space="preserve">children </w:t>
      </w:r>
      <w:r w:rsidR="00A164A5" w:rsidRPr="004075EA">
        <w:rPr>
          <w:rFonts w:ascii="Arial" w:hAnsi="Arial" w:cs="Arial"/>
          <w:color w:val="000000" w:themeColor="text1"/>
          <w:lang w:val="en-GB"/>
        </w:rPr>
        <w:t>(</w:t>
      </w:r>
      <w:r w:rsidRPr="004075EA">
        <w:rPr>
          <w:rFonts w:ascii="Arial" w:hAnsi="Arial" w:cs="Arial"/>
          <w:color w:val="000000" w:themeColor="text1"/>
          <w:lang w:val="en-GB"/>
        </w:rPr>
        <w:t>across all age groups</w:t>
      </w:r>
      <w:r w:rsidR="00A164A5" w:rsidRPr="004075EA">
        <w:rPr>
          <w:rFonts w:ascii="Arial" w:hAnsi="Arial" w:cs="Arial"/>
          <w:color w:val="000000" w:themeColor="text1"/>
          <w:lang w:val="en-GB"/>
        </w:rPr>
        <w:t xml:space="preserve"> as a whole)</w:t>
      </w:r>
      <w:r w:rsidRPr="004075EA">
        <w:rPr>
          <w:rFonts w:ascii="Arial" w:hAnsi="Arial" w:cs="Arial"/>
          <w:color w:val="000000" w:themeColor="text1"/>
          <w:lang w:val="en-GB"/>
        </w:rPr>
        <w:t xml:space="preserve"> and adults is danger from traffic (35% and 53% respectively). </w:t>
      </w:r>
    </w:p>
    <w:p w:rsidR="00652674" w:rsidRPr="004075EA" w:rsidRDefault="006B4EAA" w:rsidP="00652674">
      <w:pPr>
        <w:rPr>
          <w:rFonts w:ascii="Arial" w:hAnsi="Arial" w:cs="Arial"/>
          <w:color w:val="000000" w:themeColor="text1"/>
          <w:lang w:val="en-GB"/>
        </w:rPr>
      </w:pPr>
      <w:r w:rsidRPr="004075EA">
        <w:rPr>
          <w:rFonts w:ascii="Arial" w:hAnsi="Arial" w:cs="Arial"/>
          <w:color w:val="000000" w:themeColor="text1"/>
          <w:lang w:val="en-GB"/>
        </w:rPr>
        <w:t>Concerns around potential “stranger danger” and restrictions arising from parents</w:t>
      </w:r>
      <w:r w:rsidR="00A164A5" w:rsidRPr="004075EA">
        <w:rPr>
          <w:rFonts w:ascii="Arial" w:hAnsi="Arial" w:cs="Arial"/>
          <w:color w:val="000000" w:themeColor="text1"/>
          <w:lang w:val="en-GB"/>
        </w:rPr>
        <w:t>’</w:t>
      </w:r>
      <w:r w:rsidRPr="004075EA">
        <w:rPr>
          <w:rFonts w:ascii="Arial" w:hAnsi="Arial" w:cs="Arial"/>
          <w:color w:val="000000" w:themeColor="text1"/>
          <w:lang w:val="en-GB"/>
        </w:rPr>
        <w:t xml:space="preserve"> general concerns about children’s safety </w:t>
      </w:r>
      <w:r w:rsidR="00FD1083" w:rsidRPr="004075EA">
        <w:rPr>
          <w:rFonts w:ascii="Arial" w:hAnsi="Arial" w:cs="Arial"/>
          <w:color w:val="000000" w:themeColor="text1"/>
          <w:lang w:val="en-GB"/>
        </w:rPr>
        <w:t xml:space="preserve">are </w:t>
      </w:r>
      <w:r w:rsidR="00C611DC" w:rsidRPr="004075EA">
        <w:rPr>
          <w:rFonts w:ascii="Arial" w:hAnsi="Arial" w:cs="Arial"/>
          <w:color w:val="000000" w:themeColor="text1"/>
          <w:lang w:val="en-GB"/>
        </w:rPr>
        <w:t xml:space="preserve">also </w:t>
      </w:r>
      <w:r w:rsidR="00FD1083" w:rsidRPr="004075EA">
        <w:rPr>
          <w:rFonts w:ascii="Arial" w:hAnsi="Arial" w:cs="Arial"/>
          <w:color w:val="000000" w:themeColor="text1"/>
          <w:lang w:val="en-GB"/>
        </w:rPr>
        <w:t xml:space="preserve">mentioned among those surveyed as </w:t>
      </w:r>
      <w:r w:rsidRPr="004075EA">
        <w:rPr>
          <w:rFonts w:ascii="Arial" w:hAnsi="Arial" w:cs="Arial"/>
          <w:color w:val="000000" w:themeColor="text1"/>
          <w:lang w:val="en-GB"/>
        </w:rPr>
        <w:t>play</w:t>
      </w:r>
      <w:r w:rsidR="00FD1083" w:rsidRPr="004075EA">
        <w:rPr>
          <w:rFonts w:ascii="Arial" w:hAnsi="Arial" w:cs="Arial"/>
          <w:color w:val="000000" w:themeColor="text1"/>
          <w:lang w:val="en-GB"/>
        </w:rPr>
        <w:t>ing</w:t>
      </w:r>
      <w:r w:rsidRPr="004075EA">
        <w:rPr>
          <w:rFonts w:ascii="Arial" w:hAnsi="Arial" w:cs="Arial"/>
          <w:color w:val="000000" w:themeColor="text1"/>
          <w:lang w:val="en-GB"/>
        </w:rPr>
        <w:t xml:space="preserve"> a particular role in </w:t>
      </w:r>
      <w:r w:rsidR="00652674" w:rsidRPr="004075EA">
        <w:rPr>
          <w:rFonts w:ascii="Arial" w:hAnsi="Arial" w:cs="Arial"/>
          <w:color w:val="000000" w:themeColor="text1"/>
          <w:lang w:val="en-GB"/>
        </w:rPr>
        <w:t>preventing younger children from playing in the street.</w:t>
      </w:r>
    </w:p>
    <w:p w:rsidR="005F5D67" w:rsidRPr="004075EA" w:rsidRDefault="00652674" w:rsidP="00626EDB">
      <w:pPr>
        <w:numPr>
          <w:ilvl w:val="0"/>
          <w:numId w:val="14"/>
        </w:numPr>
        <w:rPr>
          <w:rFonts w:ascii="Arial" w:hAnsi="Arial" w:cs="Arial"/>
          <w:color w:val="000000" w:themeColor="text1"/>
          <w:lang w:val="en-GB"/>
        </w:rPr>
      </w:pPr>
      <w:r w:rsidRPr="004075EA">
        <w:rPr>
          <w:rFonts w:ascii="Arial" w:hAnsi="Arial" w:cs="Arial"/>
          <w:color w:val="000000" w:themeColor="text1"/>
          <w:lang w:val="en-GB"/>
        </w:rPr>
        <w:t xml:space="preserve">Around a </w:t>
      </w:r>
      <w:r w:rsidR="00F803BF" w:rsidRPr="004075EA">
        <w:rPr>
          <w:rFonts w:ascii="Arial" w:hAnsi="Arial" w:cs="Arial"/>
          <w:color w:val="000000" w:themeColor="text1"/>
          <w:lang w:val="en-GB"/>
        </w:rPr>
        <w:t xml:space="preserve">fifth </w:t>
      </w:r>
      <w:r w:rsidRPr="004075EA">
        <w:rPr>
          <w:rFonts w:ascii="Arial" w:hAnsi="Arial" w:cs="Arial"/>
          <w:color w:val="000000" w:themeColor="text1"/>
          <w:lang w:val="en-GB"/>
        </w:rPr>
        <w:t xml:space="preserve">of 5-11 year olds </w:t>
      </w:r>
      <w:r w:rsidR="005F5D67" w:rsidRPr="004075EA">
        <w:rPr>
          <w:rFonts w:ascii="Arial" w:hAnsi="Arial" w:cs="Arial"/>
          <w:color w:val="000000" w:themeColor="text1"/>
          <w:lang w:val="en-GB"/>
        </w:rPr>
        <w:t>feel their parents</w:t>
      </w:r>
      <w:r w:rsidR="00A164A5" w:rsidRPr="004075EA">
        <w:rPr>
          <w:rFonts w:ascii="Arial" w:hAnsi="Arial" w:cs="Arial"/>
          <w:color w:val="000000" w:themeColor="text1"/>
          <w:lang w:val="en-GB"/>
        </w:rPr>
        <w:t>’</w:t>
      </w:r>
      <w:r w:rsidR="005F5D67" w:rsidRPr="004075EA">
        <w:rPr>
          <w:rFonts w:ascii="Arial" w:hAnsi="Arial" w:cs="Arial"/>
          <w:color w:val="000000" w:themeColor="text1"/>
          <w:lang w:val="en-GB"/>
        </w:rPr>
        <w:t xml:space="preserve"> fears prevent them from playing in the street (2</w:t>
      </w:r>
      <w:r w:rsidRPr="004075EA">
        <w:rPr>
          <w:rFonts w:ascii="Arial" w:hAnsi="Arial" w:cs="Arial"/>
          <w:color w:val="000000" w:themeColor="text1"/>
          <w:lang w:val="en-GB"/>
        </w:rPr>
        <w:t>1%</w:t>
      </w:r>
      <w:r w:rsidR="005F5D67" w:rsidRPr="004075EA">
        <w:rPr>
          <w:rFonts w:ascii="Arial" w:hAnsi="Arial" w:cs="Arial"/>
          <w:color w:val="000000" w:themeColor="text1"/>
          <w:lang w:val="en-GB"/>
        </w:rPr>
        <w:t>)</w:t>
      </w:r>
      <w:r w:rsidRPr="004075EA">
        <w:rPr>
          <w:rFonts w:ascii="Arial" w:hAnsi="Arial" w:cs="Arial"/>
          <w:color w:val="000000" w:themeColor="text1"/>
          <w:lang w:val="en-GB"/>
        </w:rPr>
        <w:t xml:space="preserve">; over a third of adults </w:t>
      </w:r>
      <w:r w:rsidR="00A63D48" w:rsidRPr="004075EA">
        <w:rPr>
          <w:rFonts w:ascii="Arial" w:hAnsi="Arial" w:cs="Arial"/>
          <w:color w:val="000000" w:themeColor="text1"/>
          <w:lang w:val="en-GB"/>
        </w:rPr>
        <w:t xml:space="preserve">also </w:t>
      </w:r>
      <w:r w:rsidRPr="004075EA">
        <w:rPr>
          <w:rFonts w:ascii="Arial" w:hAnsi="Arial" w:cs="Arial"/>
          <w:color w:val="000000" w:themeColor="text1"/>
          <w:lang w:val="en-GB"/>
        </w:rPr>
        <w:t xml:space="preserve">say </w:t>
      </w:r>
      <w:r w:rsidR="00A63D48" w:rsidRPr="004075EA">
        <w:rPr>
          <w:rFonts w:ascii="Arial" w:hAnsi="Arial" w:cs="Arial"/>
          <w:color w:val="000000" w:themeColor="text1"/>
          <w:lang w:val="en-GB"/>
        </w:rPr>
        <w:t>this is a significant factor</w:t>
      </w:r>
      <w:r w:rsidRPr="004075EA">
        <w:rPr>
          <w:rFonts w:ascii="Arial" w:hAnsi="Arial" w:cs="Arial"/>
          <w:color w:val="000000" w:themeColor="text1"/>
          <w:lang w:val="en-GB"/>
        </w:rPr>
        <w:t xml:space="preserve"> </w:t>
      </w:r>
      <w:r w:rsidR="00C611DC" w:rsidRPr="004075EA">
        <w:rPr>
          <w:rFonts w:ascii="Arial" w:hAnsi="Arial" w:cs="Arial"/>
          <w:color w:val="000000" w:themeColor="text1"/>
          <w:lang w:val="en-GB"/>
        </w:rPr>
        <w:t xml:space="preserve">for children generally </w:t>
      </w:r>
      <w:r w:rsidRPr="004075EA">
        <w:rPr>
          <w:rFonts w:ascii="Arial" w:hAnsi="Arial" w:cs="Arial"/>
          <w:color w:val="000000" w:themeColor="text1"/>
          <w:lang w:val="en-GB"/>
        </w:rPr>
        <w:t>(35%)</w:t>
      </w:r>
      <w:r w:rsidR="00A164A5" w:rsidRPr="004075EA">
        <w:rPr>
          <w:rFonts w:ascii="Arial" w:hAnsi="Arial" w:cs="Arial"/>
          <w:color w:val="000000" w:themeColor="text1"/>
          <w:lang w:val="en-GB"/>
        </w:rPr>
        <w:t>.</w:t>
      </w:r>
      <w:r w:rsidR="00916E41" w:rsidRPr="004075EA">
        <w:rPr>
          <w:rFonts w:ascii="Arial" w:hAnsi="Arial" w:cs="Arial"/>
          <w:color w:val="000000" w:themeColor="text1"/>
          <w:lang w:val="en-GB"/>
        </w:rPr>
        <w:t xml:space="preserve"> </w:t>
      </w:r>
    </w:p>
    <w:p w:rsidR="006B4EAA" w:rsidRPr="004075EA" w:rsidRDefault="006B4EAA" w:rsidP="00626EDB">
      <w:pPr>
        <w:numPr>
          <w:ilvl w:val="0"/>
          <w:numId w:val="14"/>
        </w:numPr>
        <w:rPr>
          <w:rFonts w:ascii="Arial" w:hAnsi="Arial" w:cs="Arial"/>
          <w:color w:val="000000" w:themeColor="text1"/>
          <w:lang w:val="en-GB"/>
        </w:rPr>
      </w:pPr>
      <w:r w:rsidRPr="004075EA">
        <w:rPr>
          <w:rFonts w:ascii="Arial" w:hAnsi="Arial" w:cs="Arial"/>
          <w:color w:val="000000" w:themeColor="text1"/>
          <w:lang w:val="en-GB"/>
        </w:rPr>
        <w:t xml:space="preserve">Almost one in six 5-7 year olds (16%) say </w:t>
      </w:r>
      <w:r w:rsidR="00F803BF" w:rsidRPr="004075EA">
        <w:rPr>
          <w:rFonts w:ascii="Arial" w:hAnsi="Arial" w:cs="Arial"/>
          <w:color w:val="000000" w:themeColor="text1"/>
          <w:lang w:val="en-GB"/>
        </w:rPr>
        <w:t>a f</w:t>
      </w:r>
      <w:r w:rsidR="00626EDB" w:rsidRPr="004075EA">
        <w:rPr>
          <w:rFonts w:ascii="Arial" w:hAnsi="Arial" w:cs="Arial"/>
          <w:color w:val="000000" w:themeColor="text1"/>
          <w:lang w:val="en-GB"/>
        </w:rPr>
        <w:t>ear of stra</w:t>
      </w:r>
      <w:r w:rsidR="008A2BFD" w:rsidRPr="004075EA">
        <w:rPr>
          <w:rFonts w:ascii="Arial" w:hAnsi="Arial" w:cs="Arial"/>
          <w:color w:val="000000" w:themeColor="text1"/>
          <w:lang w:val="en-GB"/>
        </w:rPr>
        <w:t xml:space="preserve">ngers/paedophiles </w:t>
      </w:r>
      <w:r w:rsidR="00F803BF" w:rsidRPr="004075EA">
        <w:rPr>
          <w:rFonts w:ascii="Arial" w:hAnsi="Arial" w:cs="Arial"/>
          <w:color w:val="000000" w:themeColor="text1"/>
          <w:lang w:val="en-GB"/>
        </w:rPr>
        <w:t>also prevents their play</w:t>
      </w:r>
      <w:r w:rsidR="008A2BFD" w:rsidRPr="004075EA">
        <w:rPr>
          <w:rFonts w:ascii="Arial" w:hAnsi="Arial" w:cs="Arial"/>
          <w:color w:val="000000" w:themeColor="text1"/>
          <w:lang w:val="en-GB"/>
        </w:rPr>
        <w:t xml:space="preserve">. When asked what would encourage children to play outside, one young person commented, “Nothing, </w:t>
      </w:r>
      <w:proofErr w:type="spellStart"/>
      <w:proofErr w:type="gramStart"/>
      <w:r w:rsidR="008A2BFD" w:rsidRPr="004075EA">
        <w:rPr>
          <w:rFonts w:ascii="Arial" w:hAnsi="Arial" w:cs="Arial"/>
          <w:color w:val="000000" w:themeColor="text1"/>
          <w:lang w:val="en-GB"/>
        </w:rPr>
        <w:t>its</w:t>
      </w:r>
      <w:proofErr w:type="spellEnd"/>
      <w:proofErr w:type="gramEnd"/>
      <w:r w:rsidR="008A2BFD" w:rsidRPr="004075EA">
        <w:rPr>
          <w:rFonts w:ascii="Arial" w:hAnsi="Arial" w:cs="Arial"/>
          <w:color w:val="000000" w:themeColor="text1"/>
          <w:lang w:val="en-GB"/>
        </w:rPr>
        <w:t xml:space="preserve"> not safe. My garde</w:t>
      </w:r>
      <w:r w:rsidR="00F803BF" w:rsidRPr="004075EA">
        <w:rPr>
          <w:rFonts w:ascii="Arial" w:hAnsi="Arial" w:cs="Arial"/>
          <w:color w:val="000000" w:themeColor="text1"/>
          <w:lang w:val="en-GB"/>
        </w:rPr>
        <w:t xml:space="preserve">n is safe for my brother and </w:t>
      </w:r>
      <w:proofErr w:type="gramStart"/>
      <w:r w:rsidR="00F803BF" w:rsidRPr="004075EA">
        <w:rPr>
          <w:rFonts w:ascii="Arial" w:hAnsi="Arial" w:cs="Arial"/>
          <w:color w:val="000000" w:themeColor="text1"/>
          <w:lang w:val="en-GB"/>
        </w:rPr>
        <w:t>I</w:t>
      </w:r>
      <w:proofErr w:type="gramEnd"/>
      <w:r w:rsidRPr="004075EA">
        <w:rPr>
          <w:rFonts w:ascii="Arial" w:hAnsi="Arial" w:cs="Arial"/>
          <w:color w:val="000000" w:themeColor="text1"/>
          <w:lang w:val="en-GB"/>
        </w:rPr>
        <w:t>.</w:t>
      </w:r>
      <w:r w:rsidR="00F803BF" w:rsidRPr="004075EA">
        <w:rPr>
          <w:rFonts w:ascii="Arial" w:hAnsi="Arial" w:cs="Arial"/>
          <w:color w:val="000000" w:themeColor="text1"/>
          <w:lang w:val="en-GB"/>
        </w:rPr>
        <w:t>”</w:t>
      </w:r>
      <w:r w:rsidRPr="004075EA">
        <w:rPr>
          <w:rFonts w:ascii="Arial" w:hAnsi="Arial" w:cs="Arial"/>
          <w:color w:val="000000" w:themeColor="text1"/>
          <w:lang w:val="en-GB"/>
        </w:rPr>
        <w:t xml:space="preserve">  Two in five adults also see </w:t>
      </w:r>
      <w:r w:rsidR="00C611DC" w:rsidRPr="004075EA">
        <w:rPr>
          <w:rFonts w:ascii="Arial" w:hAnsi="Arial" w:cs="Arial"/>
          <w:color w:val="000000" w:themeColor="text1"/>
          <w:lang w:val="en-GB"/>
        </w:rPr>
        <w:t xml:space="preserve">stranger danger/paedophiles as a key barrier </w:t>
      </w:r>
      <w:r w:rsidRPr="004075EA">
        <w:rPr>
          <w:rFonts w:ascii="Arial" w:hAnsi="Arial" w:cs="Arial"/>
          <w:color w:val="000000" w:themeColor="text1"/>
          <w:lang w:val="en-GB"/>
        </w:rPr>
        <w:t>(40%).</w:t>
      </w:r>
      <w:r w:rsidR="008A2BFD" w:rsidRPr="004075EA">
        <w:rPr>
          <w:rFonts w:ascii="Arial" w:hAnsi="Arial" w:cs="Arial"/>
          <w:color w:val="000000" w:themeColor="text1"/>
          <w:lang w:val="en-GB"/>
        </w:rPr>
        <w:t xml:space="preserve"> </w:t>
      </w:r>
    </w:p>
    <w:p w:rsidR="00A26106" w:rsidRPr="004075EA" w:rsidRDefault="006B4EAA" w:rsidP="00626EDB">
      <w:pPr>
        <w:numPr>
          <w:ilvl w:val="0"/>
          <w:numId w:val="14"/>
        </w:numPr>
        <w:rPr>
          <w:rFonts w:ascii="Arial" w:hAnsi="Arial" w:cs="Arial"/>
          <w:color w:val="000000" w:themeColor="text1"/>
          <w:lang w:val="en-GB"/>
        </w:rPr>
      </w:pPr>
      <w:r w:rsidRPr="004075EA">
        <w:rPr>
          <w:rFonts w:ascii="Arial" w:hAnsi="Arial" w:cs="Arial"/>
          <w:color w:val="000000" w:themeColor="text1"/>
          <w:lang w:val="en-GB"/>
        </w:rPr>
        <w:t>Over a third of adults (35%) also believe it is generally not safe for children to play outside without an adult.</w:t>
      </w:r>
    </w:p>
    <w:p w:rsidR="00C611DC" w:rsidRPr="004075EA" w:rsidRDefault="00C611DC" w:rsidP="00626EDB">
      <w:pPr>
        <w:rPr>
          <w:rFonts w:ascii="Arial" w:hAnsi="Arial" w:cs="Arial"/>
          <w:color w:val="000000" w:themeColor="text1"/>
          <w:lang w:val="en-GB"/>
        </w:rPr>
      </w:pPr>
      <w:r w:rsidRPr="004075EA">
        <w:rPr>
          <w:rFonts w:ascii="Arial" w:hAnsi="Arial" w:cs="Arial"/>
          <w:color w:val="000000" w:themeColor="text1"/>
          <w:lang w:val="en-GB"/>
        </w:rPr>
        <w:t>Restrictions arising from p</w:t>
      </w:r>
      <w:r w:rsidR="006B4EAA" w:rsidRPr="004075EA">
        <w:rPr>
          <w:rFonts w:ascii="Arial" w:hAnsi="Arial" w:cs="Arial"/>
          <w:color w:val="000000" w:themeColor="text1"/>
          <w:lang w:val="en-GB"/>
        </w:rPr>
        <w:t>arental concerns, and worries about stranger danger</w:t>
      </w:r>
      <w:r w:rsidR="00A164A5" w:rsidRPr="004075EA">
        <w:rPr>
          <w:rFonts w:ascii="Arial" w:hAnsi="Arial" w:cs="Arial"/>
          <w:color w:val="000000" w:themeColor="text1"/>
          <w:lang w:val="en-GB"/>
        </w:rPr>
        <w:t>/paedophiles</w:t>
      </w:r>
      <w:r w:rsidR="00880E82" w:rsidRPr="004075EA">
        <w:rPr>
          <w:rFonts w:ascii="Arial" w:hAnsi="Arial" w:cs="Arial"/>
          <w:color w:val="000000" w:themeColor="text1"/>
          <w:lang w:val="en-GB"/>
        </w:rPr>
        <w:t>,</w:t>
      </w:r>
      <w:r w:rsidR="006B4EAA" w:rsidRPr="004075EA">
        <w:rPr>
          <w:rFonts w:ascii="Arial" w:hAnsi="Arial" w:cs="Arial"/>
          <w:color w:val="000000" w:themeColor="text1"/>
          <w:lang w:val="en-GB"/>
        </w:rPr>
        <w:t xml:space="preserve"> are less </w:t>
      </w:r>
      <w:r w:rsidRPr="004075EA">
        <w:rPr>
          <w:rFonts w:ascii="Arial" w:hAnsi="Arial" w:cs="Arial"/>
          <w:color w:val="000000" w:themeColor="text1"/>
          <w:lang w:val="en-GB"/>
        </w:rPr>
        <w:t xml:space="preserve">commonly mentioned as </w:t>
      </w:r>
      <w:r w:rsidR="00A164A5" w:rsidRPr="004075EA">
        <w:rPr>
          <w:rFonts w:ascii="Arial" w:hAnsi="Arial" w:cs="Arial"/>
          <w:color w:val="000000" w:themeColor="text1"/>
          <w:lang w:val="en-GB"/>
        </w:rPr>
        <w:t xml:space="preserve">a </w:t>
      </w:r>
      <w:r w:rsidRPr="004075EA">
        <w:rPr>
          <w:rFonts w:ascii="Arial" w:hAnsi="Arial" w:cs="Arial"/>
          <w:color w:val="000000" w:themeColor="text1"/>
          <w:lang w:val="en-GB"/>
        </w:rPr>
        <w:t>barrier</w:t>
      </w:r>
      <w:r w:rsidR="00A164A5" w:rsidRPr="004075EA">
        <w:rPr>
          <w:rFonts w:ascii="Arial" w:hAnsi="Arial" w:cs="Arial"/>
          <w:color w:val="000000" w:themeColor="text1"/>
          <w:lang w:val="en-GB"/>
        </w:rPr>
        <w:t xml:space="preserve"> by </w:t>
      </w:r>
      <w:r w:rsidR="006B4EAA" w:rsidRPr="004075EA">
        <w:rPr>
          <w:rFonts w:ascii="Arial" w:hAnsi="Arial" w:cs="Arial"/>
          <w:color w:val="000000" w:themeColor="text1"/>
          <w:lang w:val="en-GB"/>
        </w:rPr>
        <w:t>older groups</w:t>
      </w:r>
      <w:r w:rsidRPr="004075EA">
        <w:rPr>
          <w:rFonts w:ascii="Arial" w:hAnsi="Arial" w:cs="Arial"/>
          <w:color w:val="000000" w:themeColor="text1"/>
          <w:lang w:val="en-GB"/>
        </w:rPr>
        <w:t xml:space="preserve"> aged 12-16</w:t>
      </w:r>
      <w:r w:rsidR="00A164A5" w:rsidRPr="004075EA">
        <w:rPr>
          <w:rFonts w:ascii="Arial" w:hAnsi="Arial" w:cs="Arial"/>
          <w:color w:val="000000" w:themeColor="text1"/>
          <w:lang w:val="en-GB"/>
        </w:rPr>
        <w:t xml:space="preserve"> years</w:t>
      </w:r>
      <w:r w:rsidR="006B4EAA" w:rsidRPr="004075EA">
        <w:rPr>
          <w:rFonts w:ascii="Arial" w:hAnsi="Arial" w:cs="Arial"/>
          <w:color w:val="000000" w:themeColor="text1"/>
          <w:lang w:val="en-GB"/>
        </w:rPr>
        <w:t xml:space="preserve">; instead the main barriers mentioned </w:t>
      </w:r>
      <w:r w:rsidR="00A164A5" w:rsidRPr="004075EA">
        <w:rPr>
          <w:rFonts w:ascii="Arial" w:hAnsi="Arial" w:cs="Arial"/>
          <w:color w:val="000000" w:themeColor="text1"/>
          <w:lang w:val="en-GB"/>
        </w:rPr>
        <w:t xml:space="preserve">by </w:t>
      </w:r>
      <w:r w:rsidR="00FD1083" w:rsidRPr="004075EA">
        <w:rPr>
          <w:rFonts w:ascii="Arial" w:hAnsi="Arial" w:cs="Arial"/>
          <w:color w:val="000000" w:themeColor="text1"/>
          <w:lang w:val="en-GB"/>
        </w:rPr>
        <w:t xml:space="preserve">those surveyed in </w:t>
      </w:r>
      <w:r w:rsidR="00A164A5" w:rsidRPr="004075EA">
        <w:rPr>
          <w:rFonts w:ascii="Arial" w:hAnsi="Arial" w:cs="Arial"/>
          <w:color w:val="000000" w:themeColor="text1"/>
          <w:lang w:val="en-GB"/>
        </w:rPr>
        <w:t xml:space="preserve">this group </w:t>
      </w:r>
      <w:r w:rsidR="006B4EAA" w:rsidRPr="004075EA">
        <w:rPr>
          <w:rFonts w:ascii="Arial" w:hAnsi="Arial" w:cs="Arial"/>
          <w:color w:val="000000" w:themeColor="text1"/>
          <w:lang w:val="en-GB"/>
        </w:rPr>
        <w:t>are</w:t>
      </w:r>
      <w:r w:rsidR="00A164A5" w:rsidRPr="004075EA">
        <w:rPr>
          <w:rFonts w:ascii="Arial" w:hAnsi="Arial" w:cs="Arial"/>
          <w:color w:val="000000" w:themeColor="text1"/>
          <w:lang w:val="en-GB"/>
        </w:rPr>
        <w:t>: a</w:t>
      </w:r>
      <w:r w:rsidR="006B4EAA" w:rsidRPr="004075EA">
        <w:rPr>
          <w:rFonts w:ascii="Arial" w:hAnsi="Arial" w:cs="Arial"/>
          <w:color w:val="000000" w:themeColor="text1"/>
          <w:lang w:val="en-GB"/>
        </w:rPr>
        <w:t xml:space="preserve"> lack of friends </w:t>
      </w:r>
      <w:r w:rsidR="00706B69" w:rsidRPr="004075EA">
        <w:rPr>
          <w:rFonts w:ascii="Arial" w:hAnsi="Arial" w:cs="Arial"/>
          <w:color w:val="000000" w:themeColor="text1"/>
          <w:lang w:val="en-GB"/>
        </w:rPr>
        <w:t xml:space="preserve">living nearby </w:t>
      </w:r>
      <w:r w:rsidR="006B4EAA" w:rsidRPr="004075EA">
        <w:rPr>
          <w:rFonts w:ascii="Arial" w:hAnsi="Arial" w:cs="Arial"/>
          <w:color w:val="000000" w:themeColor="text1"/>
          <w:lang w:val="en-GB"/>
        </w:rPr>
        <w:t>(19%</w:t>
      </w:r>
      <w:r w:rsidRPr="004075EA">
        <w:rPr>
          <w:rFonts w:ascii="Arial" w:hAnsi="Arial" w:cs="Arial"/>
          <w:color w:val="000000" w:themeColor="text1"/>
          <w:lang w:val="en-GB"/>
        </w:rPr>
        <w:t>, compared with 16% among 5-11 year olds</w:t>
      </w:r>
      <w:r w:rsidR="006B4EAA" w:rsidRPr="004075EA">
        <w:rPr>
          <w:rFonts w:ascii="Arial" w:hAnsi="Arial" w:cs="Arial"/>
          <w:color w:val="000000" w:themeColor="text1"/>
          <w:lang w:val="en-GB"/>
        </w:rPr>
        <w:t xml:space="preserve">) and </w:t>
      </w:r>
      <w:r w:rsidR="004518A6" w:rsidRPr="004075EA">
        <w:rPr>
          <w:rFonts w:ascii="Arial" w:hAnsi="Arial" w:cs="Arial"/>
          <w:color w:val="000000" w:themeColor="text1"/>
          <w:lang w:val="en-GB"/>
        </w:rPr>
        <w:t>negative</w:t>
      </w:r>
      <w:r w:rsidRPr="004075EA">
        <w:rPr>
          <w:rFonts w:ascii="Arial" w:hAnsi="Arial" w:cs="Arial"/>
          <w:color w:val="000000" w:themeColor="text1"/>
          <w:lang w:val="en-GB"/>
        </w:rPr>
        <w:t>/intolerant</w:t>
      </w:r>
      <w:r w:rsidR="004518A6" w:rsidRPr="004075EA">
        <w:rPr>
          <w:rFonts w:ascii="Arial" w:hAnsi="Arial" w:cs="Arial"/>
          <w:color w:val="000000" w:themeColor="text1"/>
          <w:lang w:val="en-GB"/>
        </w:rPr>
        <w:t xml:space="preserve"> attitudes of adults </w:t>
      </w:r>
      <w:r w:rsidRPr="004075EA">
        <w:rPr>
          <w:rFonts w:ascii="Arial" w:hAnsi="Arial" w:cs="Arial"/>
          <w:color w:val="000000" w:themeColor="text1"/>
          <w:lang w:val="en-GB"/>
        </w:rPr>
        <w:t xml:space="preserve">(14%). Negative/intolerant attitudes of adults also </w:t>
      </w:r>
      <w:r w:rsidR="00A164A5" w:rsidRPr="004075EA">
        <w:rPr>
          <w:rFonts w:ascii="Arial" w:hAnsi="Arial" w:cs="Arial"/>
          <w:color w:val="000000" w:themeColor="text1"/>
          <w:lang w:val="en-GB"/>
        </w:rPr>
        <w:t xml:space="preserve">are also mentioned by some </w:t>
      </w:r>
      <w:r w:rsidRPr="004075EA">
        <w:rPr>
          <w:rFonts w:ascii="Arial" w:hAnsi="Arial" w:cs="Arial"/>
          <w:color w:val="000000" w:themeColor="text1"/>
          <w:lang w:val="en-GB"/>
        </w:rPr>
        <w:t>8-11 year olds (15%), but this</w:t>
      </w:r>
      <w:r w:rsidR="00880E82" w:rsidRPr="004075EA">
        <w:rPr>
          <w:rFonts w:ascii="Arial" w:hAnsi="Arial" w:cs="Arial"/>
          <w:color w:val="000000" w:themeColor="text1"/>
          <w:lang w:val="en-GB"/>
        </w:rPr>
        <w:t xml:space="preserve"> is less</w:t>
      </w:r>
      <w:r w:rsidRPr="004075EA">
        <w:rPr>
          <w:rFonts w:ascii="Arial" w:hAnsi="Arial" w:cs="Arial"/>
          <w:color w:val="000000" w:themeColor="text1"/>
          <w:lang w:val="en-GB"/>
        </w:rPr>
        <w:t xml:space="preserve"> </w:t>
      </w:r>
      <w:r w:rsidR="00A164A5" w:rsidRPr="004075EA">
        <w:rPr>
          <w:rFonts w:ascii="Arial" w:hAnsi="Arial" w:cs="Arial"/>
          <w:color w:val="000000" w:themeColor="text1"/>
          <w:lang w:val="en-GB"/>
        </w:rPr>
        <w:t xml:space="preserve">common </w:t>
      </w:r>
      <w:r w:rsidRPr="004075EA">
        <w:rPr>
          <w:rFonts w:ascii="Arial" w:hAnsi="Arial" w:cs="Arial"/>
          <w:color w:val="000000" w:themeColor="text1"/>
          <w:lang w:val="en-GB"/>
        </w:rPr>
        <w:t>among 5-7 year olds (4%)</w:t>
      </w:r>
      <w:r w:rsidR="007F4EEF" w:rsidRPr="004075EA">
        <w:rPr>
          <w:rFonts w:ascii="Arial" w:hAnsi="Arial" w:cs="Arial"/>
          <w:color w:val="000000" w:themeColor="text1"/>
          <w:lang w:val="en-GB"/>
        </w:rPr>
        <w:t>.</w:t>
      </w:r>
      <w:r w:rsidR="00626EDB" w:rsidRPr="004075EA">
        <w:rPr>
          <w:rFonts w:ascii="Arial" w:hAnsi="Arial" w:cs="Arial"/>
          <w:color w:val="000000" w:themeColor="text1"/>
          <w:lang w:val="en-GB"/>
        </w:rPr>
        <w:t xml:space="preserve"> </w:t>
      </w:r>
      <w:r w:rsidRPr="004075EA">
        <w:rPr>
          <w:rFonts w:ascii="Arial" w:hAnsi="Arial" w:cs="Arial"/>
          <w:color w:val="000000" w:themeColor="text1"/>
          <w:lang w:val="en-GB"/>
        </w:rPr>
        <w:t xml:space="preserve"> </w:t>
      </w:r>
    </w:p>
    <w:p w:rsidR="0090216E" w:rsidRPr="004075EA" w:rsidRDefault="0090216E" w:rsidP="0090216E">
      <w:pPr>
        <w:rPr>
          <w:rFonts w:ascii="Arial" w:hAnsi="Arial" w:cs="Arial"/>
          <w:color w:val="000000" w:themeColor="text1"/>
          <w:lang w:val="en-GB"/>
        </w:rPr>
      </w:pPr>
      <w:r w:rsidRPr="004075EA">
        <w:rPr>
          <w:rFonts w:ascii="Arial" w:hAnsi="Arial" w:cs="Arial"/>
          <w:color w:val="000000" w:themeColor="text1"/>
          <w:lang w:val="en-GB"/>
        </w:rPr>
        <w:t xml:space="preserve">Furthermore, around one in ten children </w:t>
      </w:r>
      <w:r w:rsidR="00FD1083" w:rsidRPr="004075EA">
        <w:rPr>
          <w:rFonts w:ascii="Arial" w:hAnsi="Arial" w:cs="Arial"/>
          <w:color w:val="000000" w:themeColor="text1"/>
          <w:lang w:val="en-GB"/>
        </w:rPr>
        <w:t xml:space="preserve">surveyed </w:t>
      </w:r>
      <w:r w:rsidRPr="004075EA">
        <w:rPr>
          <w:rFonts w:ascii="Arial" w:hAnsi="Arial" w:cs="Arial"/>
          <w:color w:val="000000" w:themeColor="text1"/>
          <w:lang w:val="en-GB"/>
        </w:rPr>
        <w:t>believe adults tend to disapprove of children playing outside where they live (13%) and that when they’re with their friends adults think they are up to no good (10%).</w:t>
      </w:r>
    </w:p>
    <w:p w:rsidR="00B25D6A" w:rsidRPr="004075EA" w:rsidRDefault="00C611DC" w:rsidP="00B25D6A">
      <w:pPr>
        <w:rPr>
          <w:rFonts w:ascii="Arial" w:hAnsi="Arial" w:cs="Arial"/>
          <w:color w:val="000000" w:themeColor="text1"/>
          <w:lang w:val="en-GB"/>
        </w:rPr>
      </w:pPr>
      <w:r w:rsidRPr="004075EA">
        <w:rPr>
          <w:rFonts w:ascii="Arial" w:hAnsi="Arial" w:cs="Arial"/>
          <w:color w:val="000000" w:themeColor="text1"/>
          <w:lang w:val="en-GB"/>
        </w:rPr>
        <w:t xml:space="preserve">Over a quarter of adults </w:t>
      </w:r>
      <w:r w:rsidR="00FD1083" w:rsidRPr="004075EA">
        <w:rPr>
          <w:rFonts w:ascii="Arial" w:hAnsi="Arial" w:cs="Arial"/>
          <w:color w:val="000000" w:themeColor="text1"/>
          <w:lang w:val="en-GB"/>
        </w:rPr>
        <w:t xml:space="preserve">surveyed </w:t>
      </w:r>
      <w:r w:rsidRPr="004075EA">
        <w:rPr>
          <w:rFonts w:ascii="Arial" w:hAnsi="Arial" w:cs="Arial"/>
          <w:color w:val="000000" w:themeColor="text1"/>
          <w:lang w:val="en-GB"/>
        </w:rPr>
        <w:t xml:space="preserve">also recognise that negative and intolerant attitudes are a barrier to children playing out (28%). </w:t>
      </w:r>
      <w:r w:rsidR="001777E6" w:rsidRPr="004075EA">
        <w:rPr>
          <w:rFonts w:ascii="Arial" w:hAnsi="Arial" w:cs="Arial"/>
          <w:color w:val="000000" w:themeColor="text1"/>
          <w:lang w:val="en-GB"/>
        </w:rPr>
        <w:t>Similarly, l</w:t>
      </w:r>
      <w:r w:rsidR="00B25D6A" w:rsidRPr="004075EA">
        <w:rPr>
          <w:rFonts w:ascii="Arial" w:hAnsi="Arial" w:cs="Arial"/>
          <w:color w:val="000000" w:themeColor="text1"/>
          <w:lang w:val="en-GB"/>
        </w:rPr>
        <w:t xml:space="preserve">ack of community spirit is considered to be an important factor by adults, with 23% feeling it prevents children from playing out in their area. This is in contrast to children, with only 5% </w:t>
      </w:r>
      <w:r w:rsidR="00A164A5" w:rsidRPr="004075EA">
        <w:rPr>
          <w:rFonts w:ascii="Arial" w:hAnsi="Arial" w:cs="Arial"/>
          <w:color w:val="000000" w:themeColor="text1"/>
          <w:lang w:val="en-GB"/>
        </w:rPr>
        <w:t xml:space="preserve">picking it out to be </w:t>
      </w:r>
      <w:r w:rsidR="00734BF2" w:rsidRPr="004075EA">
        <w:rPr>
          <w:rFonts w:ascii="Arial" w:hAnsi="Arial" w:cs="Arial"/>
          <w:color w:val="000000" w:themeColor="text1"/>
          <w:lang w:val="en-GB"/>
        </w:rPr>
        <w:t xml:space="preserve">important. </w:t>
      </w:r>
    </w:p>
    <w:p w:rsidR="00B42E11" w:rsidRPr="004075EA" w:rsidRDefault="00B42E11">
      <w:pPr>
        <w:rPr>
          <w:rFonts w:ascii="Arial" w:hAnsi="Arial" w:cs="Arial"/>
          <w:b/>
          <w:color w:val="000000" w:themeColor="text1"/>
          <w:lang w:val="en-GB"/>
        </w:rPr>
      </w:pPr>
      <w:r w:rsidRPr="004075EA">
        <w:rPr>
          <w:rFonts w:ascii="Arial" w:hAnsi="Arial" w:cs="Arial"/>
          <w:b/>
          <w:color w:val="000000" w:themeColor="text1"/>
          <w:lang w:val="en-GB"/>
        </w:rPr>
        <w:t>What would help children play out more where they live?</w:t>
      </w:r>
    </w:p>
    <w:p w:rsidR="00C611DC" w:rsidRPr="004075EA" w:rsidRDefault="00C611DC">
      <w:pPr>
        <w:rPr>
          <w:rFonts w:ascii="Arial" w:hAnsi="Arial" w:cs="Arial"/>
          <w:color w:val="000000" w:themeColor="text1"/>
          <w:lang w:val="en-GB"/>
        </w:rPr>
      </w:pPr>
      <w:r w:rsidRPr="004075EA">
        <w:rPr>
          <w:rFonts w:ascii="Arial" w:hAnsi="Arial" w:cs="Arial"/>
          <w:color w:val="000000" w:themeColor="text1"/>
          <w:lang w:val="en-GB"/>
        </w:rPr>
        <w:t xml:space="preserve">Reflecting the perceived barriers outlined above, </w:t>
      </w:r>
      <w:r w:rsidR="002063FF" w:rsidRPr="004075EA">
        <w:rPr>
          <w:rFonts w:ascii="Arial" w:hAnsi="Arial" w:cs="Arial"/>
          <w:color w:val="000000" w:themeColor="text1"/>
          <w:lang w:val="en-GB"/>
        </w:rPr>
        <w:t>having less danger from traffic is the aspect most mentioned by</w:t>
      </w:r>
      <w:r w:rsidR="00FD1083" w:rsidRPr="004075EA">
        <w:rPr>
          <w:rFonts w:ascii="Arial" w:hAnsi="Arial" w:cs="Arial"/>
          <w:color w:val="000000" w:themeColor="text1"/>
          <w:lang w:val="en-GB"/>
        </w:rPr>
        <w:t xml:space="preserve"> the </w:t>
      </w:r>
      <w:r w:rsidR="002063FF" w:rsidRPr="004075EA">
        <w:rPr>
          <w:rFonts w:ascii="Arial" w:hAnsi="Arial" w:cs="Arial"/>
          <w:color w:val="000000" w:themeColor="text1"/>
          <w:lang w:val="en-GB"/>
        </w:rPr>
        <w:t xml:space="preserve">children </w:t>
      </w:r>
      <w:r w:rsidR="00FD1083" w:rsidRPr="004075EA">
        <w:rPr>
          <w:rFonts w:ascii="Arial" w:hAnsi="Arial" w:cs="Arial"/>
          <w:color w:val="000000" w:themeColor="text1"/>
          <w:lang w:val="en-GB"/>
        </w:rPr>
        <w:t xml:space="preserve">surveyed </w:t>
      </w:r>
      <w:r w:rsidR="002063FF" w:rsidRPr="004075EA">
        <w:rPr>
          <w:rFonts w:ascii="Arial" w:hAnsi="Arial" w:cs="Arial"/>
          <w:color w:val="000000" w:themeColor="text1"/>
          <w:lang w:val="en-GB"/>
        </w:rPr>
        <w:t xml:space="preserve">as important to allow them to play out more often in the street or area </w:t>
      </w:r>
      <w:r w:rsidR="00334CC1" w:rsidRPr="004075EA">
        <w:rPr>
          <w:rFonts w:ascii="Arial" w:hAnsi="Arial" w:cs="Arial"/>
          <w:color w:val="000000" w:themeColor="text1"/>
          <w:lang w:val="en-GB"/>
        </w:rPr>
        <w:t xml:space="preserve">(26%). </w:t>
      </w:r>
      <w:r w:rsidR="00AB2C92" w:rsidRPr="004075EA">
        <w:rPr>
          <w:rFonts w:ascii="Arial" w:hAnsi="Arial" w:cs="Arial"/>
          <w:color w:val="000000" w:themeColor="text1"/>
          <w:lang w:val="en-GB"/>
        </w:rPr>
        <w:t xml:space="preserve">This is also felt by </w:t>
      </w:r>
      <w:r w:rsidR="00FD1083" w:rsidRPr="004075EA">
        <w:rPr>
          <w:rFonts w:ascii="Arial" w:hAnsi="Arial" w:cs="Arial"/>
          <w:color w:val="000000" w:themeColor="text1"/>
          <w:lang w:val="en-GB"/>
        </w:rPr>
        <w:t xml:space="preserve">the </w:t>
      </w:r>
      <w:r w:rsidR="00AB2C92" w:rsidRPr="004075EA">
        <w:rPr>
          <w:rFonts w:ascii="Arial" w:hAnsi="Arial" w:cs="Arial"/>
          <w:color w:val="000000" w:themeColor="text1"/>
          <w:lang w:val="en-GB"/>
        </w:rPr>
        <w:t>adults</w:t>
      </w:r>
      <w:r w:rsidR="00FD1083" w:rsidRPr="004075EA">
        <w:rPr>
          <w:rFonts w:ascii="Arial" w:hAnsi="Arial" w:cs="Arial"/>
          <w:color w:val="000000" w:themeColor="text1"/>
          <w:lang w:val="en-GB"/>
        </w:rPr>
        <w:t xml:space="preserve"> surveyed</w:t>
      </w:r>
      <w:r w:rsidR="00AB2C92" w:rsidRPr="004075EA">
        <w:rPr>
          <w:rFonts w:ascii="Arial" w:hAnsi="Arial" w:cs="Arial"/>
          <w:color w:val="000000" w:themeColor="text1"/>
          <w:lang w:val="en-GB"/>
        </w:rPr>
        <w:t xml:space="preserve">, with 40% believing </w:t>
      </w:r>
      <w:r w:rsidR="00E515D3" w:rsidRPr="004075EA">
        <w:rPr>
          <w:rFonts w:ascii="Arial" w:hAnsi="Arial" w:cs="Arial"/>
          <w:color w:val="000000" w:themeColor="text1"/>
          <w:lang w:val="en-GB"/>
        </w:rPr>
        <w:t xml:space="preserve">this would need to improve for children to play out more in their area. </w:t>
      </w:r>
      <w:r w:rsidR="00AB2C92" w:rsidRPr="004075EA">
        <w:rPr>
          <w:rFonts w:ascii="Arial" w:hAnsi="Arial" w:cs="Arial"/>
          <w:color w:val="000000" w:themeColor="text1"/>
          <w:lang w:val="en-GB"/>
        </w:rPr>
        <w:t xml:space="preserve"> </w:t>
      </w:r>
    </w:p>
    <w:p w:rsidR="00FC5555" w:rsidRPr="004075EA" w:rsidRDefault="00E515D3">
      <w:pPr>
        <w:rPr>
          <w:rFonts w:ascii="Arial" w:hAnsi="Arial" w:cs="Arial"/>
          <w:color w:val="000000" w:themeColor="text1"/>
          <w:lang w:val="en-GB"/>
        </w:rPr>
      </w:pPr>
      <w:r w:rsidRPr="004075EA">
        <w:rPr>
          <w:rFonts w:ascii="Arial" w:hAnsi="Arial" w:cs="Arial"/>
          <w:color w:val="000000" w:themeColor="text1"/>
          <w:lang w:val="en-GB"/>
        </w:rPr>
        <w:lastRenderedPageBreak/>
        <w:t xml:space="preserve">A fifth of </w:t>
      </w:r>
      <w:r w:rsidR="00FD1083" w:rsidRPr="004075EA">
        <w:rPr>
          <w:rFonts w:ascii="Arial" w:hAnsi="Arial" w:cs="Arial"/>
          <w:color w:val="000000" w:themeColor="text1"/>
          <w:lang w:val="en-GB"/>
        </w:rPr>
        <w:t xml:space="preserve">the </w:t>
      </w:r>
      <w:r w:rsidRPr="004075EA">
        <w:rPr>
          <w:rFonts w:ascii="Arial" w:hAnsi="Arial" w:cs="Arial"/>
          <w:color w:val="000000" w:themeColor="text1"/>
          <w:lang w:val="en-GB"/>
        </w:rPr>
        <w:t xml:space="preserve">children (20%) feel having more friends nearby would make them play outside </w:t>
      </w:r>
      <w:r w:rsidR="002063FF" w:rsidRPr="004075EA">
        <w:rPr>
          <w:rFonts w:ascii="Arial" w:hAnsi="Arial" w:cs="Arial"/>
          <w:color w:val="000000" w:themeColor="text1"/>
          <w:lang w:val="en-GB"/>
        </w:rPr>
        <w:t xml:space="preserve">more </w:t>
      </w:r>
      <w:r w:rsidRPr="004075EA">
        <w:rPr>
          <w:rFonts w:ascii="Arial" w:hAnsi="Arial" w:cs="Arial"/>
          <w:color w:val="000000" w:themeColor="text1"/>
          <w:lang w:val="en-GB"/>
        </w:rPr>
        <w:t xml:space="preserve">as well as having </w:t>
      </w:r>
      <w:r w:rsidR="00D0783E" w:rsidRPr="004075EA">
        <w:rPr>
          <w:rFonts w:ascii="Arial" w:hAnsi="Arial" w:cs="Arial"/>
          <w:color w:val="000000" w:themeColor="text1"/>
          <w:lang w:val="en-GB"/>
        </w:rPr>
        <w:t xml:space="preserve">more space and areas to play </w:t>
      </w:r>
      <w:r w:rsidRPr="004075EA">
        <w:rPr>
          <w:rFonts w:ascii="Arial" w:hAnsi="Arial" w:cs="Arial"/>
          <w:color w:val="000000" w:themeColor="text1"/>
          <w:lang w:val="en-GB"/>
        </w:rPr>
        <w:t xml:space="preserve">(20%). </w:t>
      </w:r>
      <w:r w:rsidR="00AB2C92" w:rsidRPr="004075EA">
        <w:rPr>
          <w:rFonts w:ascii="Arial" w:hAnsi="Arial" w:cs="Arial"/>
          <w:color w:val="000000" w:themeColor="text1"/>
          <w:lang w:val="en-GB"/>
        </w:rPr>
        <w:t xml:space="preserve"> </w:t>
      </w:r>
      <w:r w:rsidR="006C7B01" w:rsidRPr="004075EA">
        <w:rPr>
          <w:rFonts w:ascii="Arial" w:hAnsi="Arial" w:cs="Arial"/>
          <w:color w:val="000000" w:themeColor="text1"/>
          <w:lang w:val="en-GB"/>
        </w:rPr>
        <w:t xml:space="preserve">Over three in ten adults also mention both </w:t>
      </w:r>
      <w:r w:rsidR="002063FF" w:rsidRPr="004075EA">
        <w:rPr>
          <w:rFonts w:ascii="Arial" w:hAnsi="Arial" w:cs="Arial"/>
          <w:color w:val="000000" w:themeColor="text1"/>
          <w:lang w:val="en-GB"/>
        </w:rPr>
        <w:t xml:space="preserve">the need for more space and areas </w:t>
      </w:r>
      <w:r w:rsidR="006C7B01" w:rsidRPr="004075EA">
        <w:rPr>
          <w:rFonts w:ascii="Arial" w:hAnsi="Arial" w:cs="Arial"/>
          <w:color w:val="000000" w:themeColor="text1"/>
          <w:lang w:val="en-GB"/>
        </w:rPr>
        <w:t xml:space="preserve">for children to play </w:t>
      </w:r>
      <w:r w:rsidR="00AB2C92" w:rsidRPr="004075EA">
        <w:rPr>
          <w:rFonts w:ascii="Arial" w:hAnsi="Arial" w:cs="Arial"/>
          <w:color w:val="000000" w:themeColor="text1"/>
          <w:lang w:val="en-GB"/>
        </w:rPr>
        <w:t>(32%)</w:t>
      </w:r>
      <w:r w:rsidR="006C7B01" w:rsidRPr="004075EA">
        <w:rPr>
          <w:rFonts w:ascii="Arial" w:hAnsi="Arial" w:cs="Arial"/>
          <w:color w:val="000000" w:themeColor="text1"/>
          <w:lang w:val="en-GB"/>
        </w:rPr>
        <w:t xml:space="preserve"> and for the </w:t>
      </w:r>
      <w:r w:rsidR="00F20A2E" w:rsidRPr="004075EA">
        <w:rPr>
          <w:rFonts w:ascii="Arial" w:hAnsi="Arial" w:cs="Arial"/>
          <w:color w:val="000000" w:themeColor="text1"/>
          <w:lang w:val="en-GB"/>
        </w:rPr>
        <w:t>streets to be made more play</w:t>
      </w:r>
      <w:r w:rsidR="00FD1083" w:rsidRPr="004075EA">
        <w:rPr>
          <w:rFonts w:ascii="Arial" w:hAnsi="Arial" w:cs="Arial"/>
          <w:color w:val="000000" w:themeColor="text1"/>
          <w:lang w:val="en-GB"/>
        </w:rPr>
        <w:t>-</w:t>
      </w:r>
      <w:r w:rsidR="00F20A2E" w:rsidRPr="004075EA">
        <w:rPr>
          <w:rFonts w:ascii="Arial" w:hAnsi="Arial" w:cs="Arial"/>
          <w:color w:val="000000" w:themeColor="text1"/>
          <w:lang w:val="en-GB"/>
        </w:rPr>
        <w:t xml:space="preserve">friendly </w:t>
      </w:r>
      <w:r w:rsidR="006C7B01" w:rsidRPr="004075EA">
        <w:rPr>
          <w:rFonts w:ascii="Arial" w:hAnsi="Arial" w:cs="Arial"/>
          <w:color w:val="000000" w:themeColor="text1"/>
          <w:lang w:val="en-GB"/>
        </w:rPr>
        <w:t>(31%)</w:t>
      </w:r>
      <w:r w:rsidRPr="004075EA">
        <w:rPr>
          <w:rFonts w:ascii="Arial" w:hAnsi="Arial" w:cs="Arial"/>
          <w:color w:val="000000" w:themeColor="text1"/>
          <w:lang w:val="en-GB"/>
        </w:rPr>
        <w:t xml:space="preserve">. </w:t>
      </w:r>
    </w:p>
    <w:p w:rsidR="00F20A2E" w:rsidRPr="004075EA" w:rsidRDefault="00FD1083">
      <w:pPr>
        <w:rPr>
          <w:rFonts w:ascii="Arial" w:hAnsi="Arial" w:cs="Arial"/>
          <w:color w:val="000000" w:themeColor="text1"/>
          <w:lang w:val="en-GB"/>
        </w:rPr>
      </w:pPr>
      <w:r w:rsidRPr="004075EA">
        <w:rPr>
          <w:rFonts w:ascii="Arial" w:hAnsi="Arial" w:cs="Arial"/>
          <w:color w:val="000000" w:themeColor="text1"/>
          <w:lang w:val="en-GB"/>
        </w:rPr>
        <w:t>The a</w:t>
      </w:r>
      <w:r w:rsidR="00F20A2E" w:rsidRPr="004075EA">
        <w:rPr>
          <w:rFonts w:ascii="Arial" w:hAnsi="Arial" w:cs="Arial"/>
          <w:color w:val="000000" w:themeColor="text1"/>
          <w:lang w:val="en-GB"/>
        </w:rPr>
        <w:t xml:space="preserve">dults </w:t>
      </w:r>
      <w:r w:rsidRPr="004075EA">
        <w:rPr>
          <w:rFonts w:ascii="Arial" w:hAnsi="Arial" w:cs="Arial"/>
          <w:color w:val="000000" w:themeColor="text1"/>
          <w:lang w:val="en-GB"/>
        </w:rPr>
        <w:t xml:space="preserve">surveyed </w:t>
      </w:r>
      <w:r w:rsidR="002063FF" w:rsidRPr="004075EA">
        <w:rPr>
          <w:rFonts w:ascii="Arial" w:hAnsi="Arial" w:cs="Arial"/>
          <w:color w:val="000000" w:themeColor="text1"/>
          <w:lang w:val="en-GB"/>
        </w:rPr>
        <w:t xml:space="preserve">additionally </w:t>
      </w:r>
      <w:r w:rsidR="00F20A2E" w:rsidRPr="004075EA">
        <w:rPr>
          <w:rFonts w:ascii="Arial" w:hAnsi="Arial" w:cs="Arial"/>
          <w:color w:val="000000" w:themeColor="text1"/>
          <w:lang w:val="en-GB"/>
        </w:rPr>
        <w:t xml:space="preserve">feel </w:t>
      </w:r>
      <w:r w:rsidR="00E515D3" w:rsidRPr="004075EA">
        <w:rPr>
          <w:rFonts w:ascii="Arial" w:hAnsi="Arial" w:cs="Arial"/>
          <w:color w:val="000000" w:themeColor="text1"/>
          <w:lang w:val="en-GB"/>
        </w:rPr>
        <w:t xml:space="preserve">there needs to be a greater sense of community spirit (26%) and more adult supervision (25%) in their area if children are to play outside more often. This mirrors children’s thoughts, with 17% </w:t>
      </w:r>
      <w:r w:rsidR="00CE7713" w:rsidRPr="004075EA">
        <w:rPr>
          <w:rFonts w:ascii="Arial" w:hAnsi="Arial" w:cs="Arial"/>
          <w:color w:val="000000" w:themeColor="text1"/>
          <w:lang w:val="en-GB"/>
        </w:rPr>
        <w:t>feeling they need their parent’s permission and 15% feel</w:t>
      </w:r>
      <w:r w:rsidR="002063FF" w:rsidRPr="004075EA">
        <w:rPr>
          <w:rFonts w:ascii="Arial" w:hAnsi="Arial" w:cs="Arial"/>
          <w:color w:val="000000" w:themeColor="text1"/>
          <w:lang w:val="en-GB"/>
        </w:rPr>
        <w:t xml:space="preserve">ing </w:t>
      </w:r>
      <w:r w:rsidR="00CE7713" w:rsidRPr="004075EA">
        <w:rPr>
          <w:rFonts w:ascii="Arial" w:hAnsi="Arial" w:cs="Arial"/>
          <w:color w:val="000000" w:themeColor="text1"/>
          <w:lang w:val="en-GB"/>
        </w:rPr>
        <w:t>more adult supervision</w:t>
      </w:r>
      <w:r w:rsidR="002063FF" w:rsidRPr="004075EA">
        <w:rPr>
          <w:rFonts w:ascii="Arial" w:hAnsi="Arial" w:cs="Arial"/>
          <w:color w:val="000000" w:themeColor="text1"/>
          <w:lang w:val="en-GB"/>
        </w:rPr>
        <w:t xml:space="preserve"> would be important</w:t>
      </w:r>
      <w:r w:rsidR="00CE7713" w:rsidRPr="004075EA">
        <w:rPr>
          <w:rFonts w:ascii="Arial" w:hAnsi="Arial" w:cs="Arial"/>
          <w:color w:val="000000" w:themeColor="text1"/>
          <w:lang w:val="en-GB"/>
        </w:rPr>
        <w:t xml:space="preserve">. </w:t>
      </w:r>
    </w:p>
    <w:p w:rsidR="0090216E" w:rsidRPr="004075EA" w:rsidRDefault="00B42E11" w:rsidP="0090216E">
      <w:pPr>
        <w:spacing w:after="0" w:line="240" w:lineRule="auto"/>
        <w:rPr>
          <w:rFonts w:ascii="Arial" w:hAnsi="Arial" w:cs="Arial"/>
          <w:b/>
          <w:color w:val="000000" w:themeColor="text1"/>
          <w:lang w:val="en-GB"/>
        </w:rPr>
      </w:pPr>
      <w:r w:rsidRPr="004075EA">
        <w:rPr>
          <w:rFonts w:ascii="Arial" w:hAnsi="Arial" w:cs="Arial"/>
          <w:b/>
          <w:color w:val="000000" w:themeColor="text1"/>
          <w:lang w:val="en-GB"/>
        </w:rPr>
        <w:t>Do parents have concerns about letting their children play out?</w:t>
      </w:r>
    </w:p>
    <w:p w:rsidR="0090216E" w:rsidRPr="004075EA" w:rsidRDefault="0090216E" w:rsidP="0090216E">
      <w:pPr>
        <w:spacing w:after="0" w:line="240" w:lineRule="auto"/>
        <w:rPr>
          <w:rFonts w:ascii="Arial" w:hAnsi="Arial" w:cs="Arial"/>
          <w:b/>
          <w:color w:val="000000" w:themeColor="text1"/>
          <w:lang w:val="en-GB"/>
        </w:rPr>
      </w:pPr>
    </w:p>
    <w:p w:rsidR="006C7B01" w:rsidRPr="004075EA" w:rsidRDefault="00FD1083">
      <w:pPr>
        <w:rPr>
          <w:rFonts w:ascii="Arial" w:hAnsi="Arial" w:cs="Arial"/>
          <w:color w:val="000000" w:themeColor="text1"/>
          <w:lang w:val="en-GB"/>
        </w:rPr>
      </w:pPr>
      <w:r w:rsidRPr="004075EA">
        <w:rPr>
          <w:rFonts w:ascii="Arial" w:hAnsi="Arial" w:cs="Arial"/>
          <w:color w:val="000000" w:themeColor="text1"/>
          <w:lang w:val="en-GB"/>
        </w:rPr>
        <w:t>Among those surveyed, a</w:t>
      </w:r>
      <w:r w:rsidR="007F4EEF" w:rsidRPr="004075EA">
        <w:rPr>
          <w:rFonts w:ascii="Arial" w:hAnsi="Arial" w:cs="Arial"/>
          <w:color w:val="000000" w:themeColor="text1"/>
          <w:lang w:val="en-GB"/>
        </w:rPr>
        <w:t>s previous</w:t>
      </w:r>
      <w:r w:rsidR="00D0783E" w:rsidRPr="004075EA">
        <w:rPr>
          <w:rFonts w:ascii="Arial" w:hAnsi="Arial" w:cs="Arial"/>
          <w:color w:val="000000" w:themeColor="text1"/>
          <w:lang w:val="en-GB"/>
        </w:rPr>
        <w:t>ly</w:t>
      </w:r>
      <w:r w:rsidR="007F4EEF" w:rsidRPr="004075EA">
        <w:rPr>
          <w:rFonts w:ascii="Arial" w:hAnsi="Arial" w:cs="Arial"/>
          <w:color w:val="000000" w:themeColor="text1"/>
          <w:lang w:val="en-GB"/>
        </w:rPr>
        <w:t xml:space="preserve"> shown, y</w:t>
      </w:r>
      <w:r w:rsidR="007033AB" w:rsidRPr="004075EA">
        <w:rPr>
          <w:rFonts w:ascii="Arial" w:hAnsi="Arial" w:cs="Arial"/>
          <w:color w:val="000000" w:themeColor="text1"/>
          <w:lang w:val="en-GB"/>
        </w:rPr>
        <w:t xml:space="preserve">ounger children especially feel the views and fears of </w:t>
      </w:r>
      <w:r w:rsidR="00B42E11" w:rsidRPr="004075EA">
        <w:rPr>
          <w:rFonts w:ascii="Arial" w:hAnsi="Arial" w:cs="Arial"/>
          <w:color w:val="000000" w:themeColor="text1"/>
          <w:lang w:val="en-GB"/>
        </w:rPr>
        <w:t xml:space="preserve">their parents are an important </w:t>
      </w:r>
      <w:r w:rsidR="00334CC1" w:rsidRPr="004075EA">
        <w:rPr>
          <w:rFonts w:ascii="Arial" w:hAnsi="Arial" w:cs="Arial"/>
          <w:color w:val="000000" w:themeColor="text1"/>
          <w:lang w:val="en-GB"/>
        </w:rPr>
        <w:t xml:space="preserve">factor which prevents them from playing outside in their street or nearby. </w:t>
      </w:r>
      <w:r w:rsidR="00B42E11" w:rsidRPr="004075EA">
        <w:rPr>
          <w:rFonts w:ascii="Arial" w:hAnsi="Arial" w:cs="Arial"/>
          <w:color w:val="000000" w:themeColor="text1"/>
          <w:lang w:val="en-GB"/>
        </w:rPr>
        <w:t xml:space="preserve"> </w:t>
      </w:r>
    </w:p>
    <w:p w:rsidR="00B42E11" w:rsidRPr="004075EA" w:rsidRDefault="00B42E11">
      <w:pPr>
        <w:rPr>
          <w:rFonts w:ascii="Arial" w:hAnsi="Arial" w:cs="Arial"/>
          <w:color w:val="000000" w:themeColor="text1"/>
          <w:lang w:val="en-GB"/>
        </w:rPr>
      </w:pPr>
      <w:r w:rsidRPr="004075EA">
        <w:rPr>
          <w:rFonts w:ascii="Arial" w:hAnsi="Arial" w:cs="Arial"/>
          <w:color w:val="000000" w:themeColor="text1"/>
          <w:lang w:val="en-GB"/>
        </w:rPr>
        <w:t xml:space="preserve">As part of </w:t>
      </w:r>
      <w:proofErr w:type="gramStart"/>
      <w:r w:rsidRPr="004075EA">
        <w:rPr>
          <w:rFonts w:ascii="Arial" w:hAnsi="Arial" w:cs="Arial"/>
          <w:color w:val="000000" w:themeColor="text1"/>
          <w:lang w:val="en-GB"/>
        </w:rPr>
        <w:t xml:space="preserve">this </w:t>
      </w:r>
      <w:r w:rsidR="00802BCA" w:rsidRPr="004075EA">
        <w:rPr>
          <w:rFonts w:ascii="Arial" w:hAnsi="Arial" w:cs="Arial"/>
          <w:color w:val="000000" w:themeColor="text1"/>
          <w:lang w:val="en-GB"/>
        </w:rPr>
        <w:t xml:space="preserve"> opinion</w:t>
      </w:r>
      <w:proofErr w:type="gramEnd"/>
      <w:r w:rsidR="00802BCA" w:rsidRPr="004075EA">
        <w:rPr>
          <w:rFonts w:ascii="Arial" w:hAnsi="Arial" w:cs="Arial"/>
          <w:color w:val="000000" w:themeColor="text1"/>
          <w:lang w:val="en-GB"/>
        </w:rPr>
        <w:t xml:space="preserve"> poll </w:t>
      </w:r>
      <w:r w:rsidRPr="004075EA">
        <w:rPr>
          <w:rFonts w:ascii="Arial" w:hAnsi="Arial" w:cs="Arial"/>
          <w:color w:val="000000" w:themeColor="text1"/>
          <w:lang w:val="en-GB"/>
        </w:rPr>
        <w:t>1</w:t>
      </w:r>
      <w:r w:rsidR="006C7B01" w:rsidRPr="004075EA">
        <w:rPr>
          <w:rFonts w:ascii="Arial" w:hAnsi="Arial" w:cs="Arial"/>
          <w:color w:val="000000" w:themeColor="text1"/>
          <w:lang w:val="en-GB"/>
        </w:rPr>
        <w:t>,</w:t>
      </w:r>
      <w:r w:rsidRPr="004075EA">
        <w:rPr>
          <w:rFonts w:ascii="Arial" w:hAnsi="Arial" w:cs="Arial"/>
          <w:color w:val="000000" w:themeColor="text1"/>
          <w:lang w:val="en-GB"/>
        </w:rPr>
        <w:t xml:space="preserve">000 parents were asked </w:t>
      </w:r>
      <w:r w:rsidR="006C7B01" w:rsidRPr="004075EA">
        <w:rPr>
          <w:rFonts w:ascii="Arial" w:hAnsi="Arial" w:cs="Arial"/>
          <w:color w:val="000000" w:themeColor="text1"/>
          <w:lang w:val="en-GB"/>
        </w:rPr>
        <w:t xml:space="preserve">about the </w:t>
      </w:r>
      <w:r w:rsidR="007F4EEF" w:rsidRPr="004075EA">
        <w:rPr>
          <w:rFonts w:ascii="Arial" w:hAnsi="Arial" w:cs="Arial"/>
          <w:color w:val="000000" w:themeColor="text1"/>
          <w:lang w:val="en-GB"/>
        </w:rPr>
        <w:t xml:space="preserve">circumstances </w:t>
      </w:r>
      <w:r w:rsidR="006C7B01" w:rsidRPr="004075EA">
        <w:rPr>
          <w:rFonts w:ascii="Arial" w:hAnsi="Arial" w:cs="Arial"/>
          <w:color w:val="000000" w:themeColor="text1"/>
          <w:lang w:val="en-GB"/>
        </w:rPr>
        <w:t xml:space="preserve">under which they </w:t>
      </w:r>
      <w:r w:rsidR="007F4EEF" w:rsidRPr="004075EA">
        <w:rPr>
          <w:rFonts w:ascii="Arial" w:hAnsi="Arial" w:cs="Arial"/>
          <w:color w:val="000000" w:themeColor="text1"/>
          <w:lang w:val="en-GB"/>
        </w:rPr>
        <w:t xml:space="preserve">allow their own children to play outside, </w:t>
      </w:r>
      <w:r w:rsidRPr="004075EA">
        <w:rPr>
          <w:rFonts w:ascii="Arial" w:hAnsi="Arial" w:cs="Arial"/>
          <w:color w:val="000000" w:themeColor="text1"/>
          <w:lang w:val="en-GB"/>
        </w:rPr>
        <w:t>whether they ha</w:t>
      </w:r>
      <w:r w:rsidR="00B93B6F" w:rsidRPr="004075EA">
        <w:rPr>
          <w:rFonts w:ascii="Arial" w:hAnsi="Arial" w:cs="Arial"/>
          <w:color w:val="000000" w:themeColor="text1"/>
          <w:lang w:val="en-GB"/>
        </w:rPr>
        <w:t xml:space="preserve">ve </w:t>
      </w:r>
      <w:r w:rsidRPr="004075EA">
        <w:rPr>
          <w:rFonts w:ascii="Arial" w:hAnsi="Arial" w:cs="Arial"/>
          <w:color w:val="000000" w:themeColor="text1"/>
          <w:lang w:val="en-GB"/>
        </w:rPr>
        <w:t xml:space="preserve">any </w:t>
      </w:r>
      <w:r w:rsidR="00D01511" w:rsidRPr="004075EA">
        <w:rPr>
          <w:rFonts w:ascii="Arial" w:hAnsi="Arial" w:cs="Arial"/>
          <w:color w:val="000000" w:themeColor="text1"/>
          <w:lang w:val="en-GB"/>
        </w:rPr>
        <w:t>concerns and what these may be</w:t>
      </w:r>
      <w:r w:rsidR="00334CC1" w:rsidRPr="004075EA">
        <w:rPr>
          <w:rFonts w:ascii="Arial" w:hAnsi="Arial" w:cs="Arial"/>
          <w:color w:val="000000" w:themeColor="text1"/>
          <w:lang w:val="en-GB"/>
        </w:rPr>
        <w:t>.</w:t>
      </w:r>
    </w:p>
    <w:p w:rsidR="00F608FF" w:rsidRPr="004075EA" w:rsidRDefault="007716C4" w:rsidP="00B93B6F">
      <w:pPr>
        <w:numPr>
          <w:ilvl w:val="0"/>
          <w:numId w:val="16"/>
        </w:numPr>
        <w:rPr>
          <w:rFonts w:ascii="Arial" w:hAnsi="Arial" w:cs="Arial"/>
          <w:color w:val="000000" w:themeColor="text1"/>
          <w:lang w:val="en-GB"/>
        </w:rPr>
      </w:pPr>
      <w:r w:rsidRPr="004075EA">
        <w:rPr>
          <w:rFonts w:ascii="Arial" w:hAnsi="Arial" w:cs="Arial"/>
          <w:color w:val="000000" w:themeColor="text1"/>
          <w:lang w:val="en-GB"/>
        </w:rPr>
        <w:t>While a</w:t>
      </w:r>
      <w:r w:rsidR="00FC5555" w:rsidRPr="004075EA">
        <w:rPr>
          <w:rFonts w:ascii="Arial" w:hAnsi="Arial" w:cs="Arial"/>
          <w:color w:val="000000" w:themeColor="text1"/>
          <w:lang w:val="en-GB"/>
        </w:rPr>
        <w:t>lmost half</w:t>
      </w:r>
      <w:r w:rsidR="007F4EEF" w:rsidRPr="004075EA">
        <w:rPr>
          <w:rFonts w:ascii="Arial" w:hAnsi="Arial" w:cs="Arial"/>
          <w:color w:val="000000" w:themeColor="text1"/>
          <w:lang w:val="en-GB"/>
        </w:rPr>
        <w:t xml:space="preserve"> of parents</w:t>
      </w:r>
      <w:r w:rsidR="006C7B01" w:rsidRPr="004075EA">
        <w:rPr>
          <w:rFonts w:ascii="Arial" w:hAnsi="Arial" w:cs="Arial"/>
          <w:color w:val="000000" w:themeColor="text1"/>
          <w:lang w:val="en-GB"/>
        </w:rPr>
        <w:t xml:space="preserve"> agree that they </w:t>
      </w:r>
      <w:r w:rsidR="007F4EEF" w:rsidRPr="004075EA">
        <w:rPr>
          <w:rFonts w:ascii="Arial" w:hAnsi="Arial" w:cs="Arial"/>
          <w:color w:val="000000" w:themeColor="text1"/>
          <w:lang w:val="en-GB"/>
        </w:rPr>
        <w:t>allow their child to play outside without an adult</w:t>
      </w:r>
      <w:r w:rsidR="006C7B01" w:rsidRPr="004075EA">
        <w:rPr>
          <w:rFonts w:ascii="Arial" w:hAnsi="Arial" w:cs="Arial"/>
          <w:color w:val="000000" w:themeColor="text1"/>
          <w:lang w:val="en-GB"/>
        </w:rPr>
        <w:t xml:space="preserve"> (48%)</w:t>
      </w:r>
      <w:r w:rsidR="007F4EEF" w:rsidRPr="004075EA">
        <w:rPr>
          <w:rFonts w:ascii="Arial" w:hAnsi="Arial" w:cs="Arial"/>
          <w:color w:val="000000" w:themeColor="text1"/>
          <w:lang w:val="en-GB"/>
        </w:rPr>
        <w:t xml:space="preserve">, </w:t>
      </w:r>
      <w:r w:rsidR="00D0783E" w:rsidRPr="004075EA">
        <w:rPr>
          <w:rFonts w:ascii="Arial" w:hAnsi="Arial" w:cs="Arial"/>
          <w:color w:val="000000" w:themeColor="text1"/>
          <w:lang w:val="en-GB"/>
        </w:rPr>
        <w:t xml:space="preserve">over a quarter </w:t>
      </w:r>
      <w:r w:rsidR="006C7B01" w:rsidRPr="004075EA">
        <w:rPr>
          <w:rFonts w:ascii="Arial" w:hAnsi="Arial" w:cs="Arial"/>
          <w:color w:val="000000" w:themeColor="text1"/>
          <w:lang w:val="en-GB"/>
        </w:rPr>
        <w:t xml:space="preserve">disagree this is the case </w:t>
      </w:r>
      <w:r w:rsidR="00D0783E" w:rsidRPr="004075EA">
        <w:rPr>
          <w:rFonts w:ascii="Arial" w:hAnsi="Arial" w:cs="Arial"/>
          <w:color w:val="000000" w:themeColor="text1"/>
          <w:lang w:val="en-GB"/>
        </w:rPr>
        <w:t>(28</w:t>
      </w:r>
      <w:r w:rsidRPr="004075EA">
        <w:rPr>
          <w:rFonts w:ascii="Arial" w:hAnsi="Arial" w:cs="Arial"/>
          <w:color w:val="000000" w:themeColor="text1"/>
          <w:lang w:val="en-GB"/>
        </w:rPr>
        <w:t>%)</w:t>
      </w:r>
      <w:r w:rsidR="00BE54F5" w:rsidRPr="004075EA">
        <w:rPr>
          <w:rFonts w:ascii="Arial" w:hAnsi="Arial" w:cs="Arial"/>
          <w:color w:val="000000" w:themeColor="text1"/>
          <w:lang w:val="en-GB"/>
        </w:rPr>
        <w:t>.</w:t>
      </w:r>
      <w:r w:rsidRPr="004075EA">
        <w:rPr>
          <w:rFonts w:ascii="Arial" w:hAnsi="Arial" w:cs="Arial"/>
          <w:color w:val="000000" w:themeColor="text1"/>
          <w:lang w:val="en-GB"/>
        </w:rPr>
        <w:t xml:space="preserve"> </w:t>
      </w:r>
    </w:p>
    <w:p w:rsidR="0090216E" w:rsidRPr="004075EA" w:rsidRDefault="00334CC1" w:rsidP="0090216E">
      <w:pPr>
        <w:numPr>
          <w:ilvl w:val="0"/>
          <w:numId w:val="17"/>
        </w:numPr>
        <w:rPr>
          <w:rFonts w:ascii="Arial" w:hAnsi="Arial" w:cs="Arial"/>
          <w:color w:val="000000" w:themeColor="text1"/>
          <w:lang w:val="en-GB"/>
        </w:rPr>
      </w:pPr>
      <w:r w:rsidRPr="004075EA">
        <w:rPr>
          <w:rFonts w:ascii="Arial" w:hAnsi="Arial" w:cs="Arial"/>
          <w:color w:val="000000" w:themeColor="text1"/>
          <w:lang w:val="en-GB"/>
        </w:rPr>
        <w:t xml:space="preserve">A </w:t>
      </w:r>
      <w:r w:rsidR="007716C4" w:rsidRPr="004075EA">
        <w:rPr>
          <w:rFonts w:ascii="Arial" w:hAnsi="Arial" w:cs="Arial"/>
          <w:color w:val="000000" w:themeColor="text1"/>
          <w:lang w:val="en-GB"/>
        </w:rPr>
        <w:t xml:space="preserve">culture of children playing </w:t>
      </w:r>
      <w:r w:rsidRPr="004075EA">
        <w:rPr>
          <w:rFonts w:ascii="Arial" w:hAnsi="Arial" w:cs="Arial"/>
          <w:color w:val="000000" w:themeColor="text1"/>
          <w:lang w:val="en-GB"/>
        </w:rPr>
        <w:t xml:space="preserve">outside </w:t>
      </w:r>
      <w:r w:rsidR="007716C4" w:rsidRPr="004075EA">
        <w:rPr>
          <w:rFonts w:ascii="Arial" w:hAnsi="Arial" w:cs="Arial"/>
          <w:color w:val="000000" w:themeColor="text1"/>
          <w:lang w:val="en-GB"/>
        </w:rPr>
        <w:t>in th</w:t>
      </w:r>
      <w:r w:rsidRPr="004075EA">
        <w:rPr>
          <w:rFonts w:ascii="Arial" w:hAnsi="Arial" w:cs="Arial"/>
          <w:color w:val="000000" w:themeColor="text1"/>
          <w:lang w:val="en-GB"/>
        </w:rPr>
        <w:t xml:space="preserve">e local area seems to </w:t>
      </w:r>
      <w:r w:rsidR="00D0783E" w:rsidRPr="004075EA">
        <w:rPr>
          <w:rFonts w:ascii="Arial" w:hAnsi="Arial" w:cs="Arial"/>
          <w:color w:val="000000" w:themeColor="text1"/>
          <w:lang w:val="en-GB"/>
        </w:rPr>
        <w:t xml:space="preserve">be </w:t>
      </w:r>
      <w:r w:rsidRPr="004075EA">
        <w:rPr>
          <w:rFonts w:ascii="Arial" w:hAnsi="Arial" w:cs="Arial"/>
          <w:color w:val="000000" w:themeColor="text1"/>
          <w:lang w:val="en-GB"/>
        </w:rPr>
        <w:t>an important factor when parents decide to let their children play out</w:t>
      </w:r>
      <w:r w:rsidR="006C7B01" w:rsidRPr="004075EA">
        <w:rPr>
          <w:rFonts w:ascii="Arial" w:hAnsi="Arial" w:cs="Arial"/>
          <w:color w:val="000000" w:themeColor="text1"/>
          <w:lang w:val="en-GB"/>
        </w:rPr>
        <w:t xml:space="preserve">; </w:t>
      </w:r>
      <w:r w:rsidR="007716C4" w:rsidRPr="004075EA">
        <w:rPr>
          <w:rFonts w:ascii="Arial" w:hAnsi="Arial" w:cs="Arial"/>
          <w:color w:val="000000" w:themeColor="text1"/>
          <w:lang w:val="en-GB"/>
        </w:rPr>
        <w:t>t</w:t>
      </w:r>
      <w:r w:rsidR="00D0783E" w:rsidRPr="004075EA">
        <w:rPr>
          <w:rFonts w:ascii="Arial" w:hAnsi="Arial" w:cs="Arial"/>
          <w:color w:val="000000" w:themeColor="text1"/>
          <w:lang w:val="en-GB"/>
        </w:rPr>
        <w:t>he majority of parents (59</w:t>
      </w:r>
      <w:r w:rsidR="00B93B6F" w:rsidRPr="004075EA">
        <w:rPr>
          <w:rFonts w:ascii="Arial" w:hAnsi="Arial" w:cs="Arial"/>
          <w:color w:val="000000" w:themeColor="text1"/>
          <w:lang w:val="en-GB"/>
        </w:rPr>
        <w:t xml:space="preserve">%) </w:t>
      </w:r>
      <w:r w:rsidR="006C7B01" w:rsidRPr="004075EA">
        <w:rPr>
          <w:rFonts w:ascii="Arial" w:hAnsi="Arial" w:cs="Arial"/>
          <w:color w:val="000000" w:themeColor="text1"/>
          <w:lang w:val="en-GB"/>
        </w:rPr>
        <w:t xml:space="preserve">agree that they </w:t>
      </w:r>
      <w:r w:rsidR="00B93B6F" w:rsidRPr="004075EA">
        <w:rPr>
          <w:rFonts w:ascii="Arial" w:hAnsi="Arial" w:cs="Arial"/>
          <w:color w:val="000000" w:themeColor="text1"/>
          <w:lang w:val="en-GB"/>
        </w:rPr>
        <w:t xml:space="preserve">only feel confident in letting their children </w:t>
      </w:r>
      <w:r w:rsidRPr="004075EA">
        <w:rPr>
          <w:rFonts w:ascii="Arial" w:hAnsi="Arial" w:cs="Arial"/>
          <w:color w:val="000000" w:themeColor="text1"/>
          <w:lang w:val="en-GB"/>
        </w:rPr>
        <w:t xml:space="preserve">do so </w:t>
      </w:r>
      <w:r w:rsidR="00B93B6F" w:rsidRPr="004075EA">
        <w:rPr>
          <w:rFonts w:ascii="Arial" w:hAnsi="Arial" w:cs="Arial"/>
          <w:color w:val="000000" w:themeColor="text1"/>
          <w:lang w:val="en-GB"/>
        </w:rPr>
        <w:t>i</w:t>
      </w:r>
      <w:r w:rsidR="00F00056" w:rsidRPr="004075EA">
        <w:rPr>
          <w:rFonts w:ascii="Arial" w:hAnsi="Arial" w:cs="Arial"/>
          <w:color w:val="000000" w:themeColor="text1"/>
          <w:lang w:val="en-GB"/>
        </w:rPr>
        <w:t>f others are playing outside also</w:t>
      </w:r>
      <w:r w:rsidR="006C7B01" w:rsidRPr="004075EA">
        <w:rPr>
          <w:rFonts w:ascii="Arial" w:hAnsi="Arial" w:cs="Arial"/>
          <w:color w:val="000000" w:themeColor="text1"/>
          <w:lang w:val="en-GB"/>
        </w:rPr>
        <w:t xml:space="preserve"> (18% disagree)</w:t>
      </w:r>
      <w:r w:rsidR="00BE54F5" w:rsidRPr="004075EA">
        <w:rPr>
          <w:rFonts w:ascii="Arial" w:hAnsi="Arial" w:cs="Arial"/>
          <w:color w:val="000000" w:themeColor="text1"/>
          <w:lang w:val="en-GB"/>
        </w:rPr>
        <w:t>.</w:t>
      </w:r>
      <w:r w:rsidR="0090216E" w:rsidRPr="004075EA">
        <w:rPr>
          <w:rFonts w:ascii="Arial" w:hAnsi="Arial" w:cs="Arial"/>
          <w:color w:val="000000" w:themeColor="text1"/>
          <w:lang w:val="en-GB"/>
        </w:rPr>
        <w:t xml:space="preserve">  Likewise adults also tend to agree that seeing children playing outside will give other parents the confidence to let their children play outside, with 39% believing so.</w:t>
      </w:r>
    </w:p>
    <w:p w:rsidR="00BE54F5" w:rsidRPr="004075EA" w:rsidRDefault="00880E82" w:rsidP="0075777D">
      <w:pPr>
        <w:rPr>
          <w:rFonts w:ascii="Arial" w:hAnsi="Arial" w:cs="Arial"/>
          <w:color w:val="000000" w:themeColor="text1"/>
          <w:lang w:val="en-GB"/>
        </w:rPr>
      </w:pPr>
      <w:r w:rsidRPr="004075EA">
        <w:rPr>
          <w:rFonts w:ascii="Arial" w:hAnsi="Arial" w:cs="Arial"/>
          <w:color w:val="000000" w:themeColor="text1"/>
          <w:lang w:val="en-GB"/>
        </w:rPr>
        <w:t>T</w:t>
      </w:r>
      <w:r w:rsidR="0090216E" w:rsidRPr="004075EA">
        <w:rPr>
          <w:rFonts w:ascii="Arial" w:hAnsi="Arial" w:cs="Arial"/>
          <w:color w:val="000000" w:themeColor="text1"/>
          <w:lang w:val="en-GB"/>
        </w:rPr>
        <w:t xml:space="preserve">he </w:t>
      </w:r>
      <w:r w:rsidR="00BE54F5" w:rsidRPr="004075EA">
        <w:rPr>
          <w:rFonts w:ascii="Arial" w:hAnsi="Arial" w:cs="Arial"/>
          <w:color w:val="000000" w:themeColor="text1"/>
          <w:lang w:val="en-GB"/>
        </w:rPr>
        <w:t>p</w:t>
      </w:r>
      <w:r w:rsidR="00D01511" w:rsidRPr="004075EA">
        <w:rPr>
          <w:rFonts w:ascii="Arial" w:hAnsi="Arial" w:cs="Arial"/>
          <w:color w:val="000000" w:themeColor="text1"/>
          <w:lang w:val="en-GB"/>
        </w:rPr>
        <w:t xml:space="preserve">arents </w:t>
      </w:r>
      <w:r w:rsidR="00FD1083" w:rsidRPr="004075EA">
        <w:rPr>
          <w:rFonts w:ascii="Arial" w:hAnsi="Arial" w:cs="Arial"/>
          <w:color w:val="000000" w:themeColor="text1"/>
          <w:lang w:val="en-GB"/>
        </w:rPr>
        <w:t xml:space="preserve">surveyed are found to have </w:t>
      </w:r>
      <w:r w:rsidR="006C7B01" w:rsidRPr="004075EA">
        <w:rPr>
          <w:rFonts w:ascii="Arial" w:hAnsi="Arial" w:cs="Arial"/>
          <w:color w:val="000000" w:themeColor="text1"/>
          <w:lang w:val="en-GB"/>
        </w:rPr>
        <w:t xml:space="preserve">mixed views about </w:t>
      </w:r>
      <w:r w:rsidR="00BE54F5" w:rsidRPr="004075EA">
        <w:rPr>
          <w:rFonts w:ascii="Arial" w:hAnsi="Arial" w:cs="Arial"/>
          <w:color w:val="000000" w:themeColor="text1"/>
          <w:lang w:val="en-GB"/>
        </w:rPr>
        <w:t>the</w:t>
      </w:r>
      <w:r w:rsidR="0090216E" w:rsidRPr="004075EA">
        <w:rPr>
          <w:rFonts w:ascii="Arial" w:hAnsi="Arial" w:cs="Arial"/>
          <w:color w:val="000000" w:themeColor="text1"/>
          <w:lang w:val="en-GB"/>
        </w:rPr>
        <w:t>ir neighbours</w:t>
      </w:r>
      <w:r w:rsidRPr="004075EA">
        <w:rPr>
          <w:rFonts w:ascii="Arial" w:hAnsi="Arial" w:cs="Arial"/>
          <w:color w:val="000000" w:themeColor="text1"/>
          <w:lang w:val="en-GB"/>
        </w:rPr>
        <w:t xml:space="preserve"> in this context</w:t>
      </w:r>
      <w:r w:rsidR="006C7B01" w:rsidRPr="004075EA">
        <w:rPr>
          <w:rFonts w:ascii="Arial" w:hAnsi="Arial" w:cs="Arial"/>
          <w:color w:val="000000" w:themeColor="text1"/>
          <w:lang w:val="en-GB"/>
        </w:rPr>
        <w:t xml:space="preserve">.  </w:t>
      </w:r>
      <w:r w:rsidR="00BE54F5" w:rsidRPr="004075EA">
        <w:rPr>
          <w:rFonts w:ascii="Arial" w:hAnsi="Arial" w:cs="Arial"/>
          <w:color w:val="000000" w:themeColor="text1"/>
          <w:lang w:val="en-GB"/>
        </w:rPr>
        <w:t>Whilst six in ten agree they know their neighbours well (62%), v</w:t>
      </w:r>
      <w:r w:rsidR="006C7B01" w:rsidRPr="004075EA">
        <w:rPr>
          <w:rFonts w:ascii="Arial" w:hAnsi="Arial" w:cs="Arial"/>
          <w:color w:val="000000" w:themeColor="text1"/>
          <w:lang w:val="en-GB"/>
        </w:rPr>
        <w:t xml:space="preserve">iews are split with regards to whether they can trust </w:t>
      </w:r>
      <w:r w:rsidR="00BE54F5" w:rsidRPr="004075EA">
        <w:rPr>
          <w:rFonts w:ascii="Arial" w:hAnsi="Arial" w:cs="Arial"/>
          <w:color w:val="000000" w:themeColor="text1"/>
          <w:lang w:val="en-GB"/>
        </w:rPr>
        <w:t xml:space="preserve">them </w:t>
      </w:r>
      <w:r w:rsidR="006C7B01" w:rsidRPr="004075EA">
        <w:rPr>
          <w:rFonts w:ascii="Arial" w:hAnsi="Arial" w:cs="Arial"/>
          <w:color w:val="000000" w:themeColor="text1"/>
          <w:lang w:val="en-GB"/>
        </w:rPr>
        <w:t>(</w:t>
      </w:r>
      <w:r w:rsidR="00BE54F5" w:rsidRPr="004075EA">
        <w:rPr>
          <w:rFonts w:ascii="Arial" w:hAnsi="Arial" w:cs="Arial"/>
          <w:color w:val="000000" w:themeColor="text1"/>
          <w:lang w:val="en-GB"/>
        </w:rPr>
        <w:t xml:space="preserve">49% agree, but 35% disagree). Reflecting this, whilst just over half </w:t>
      </w:r>
      <w:r w:rsidR="00FD1083" w:rsidRPr="004075EA">
        <w:rPr>
          <w:rFonts w:ascii="Arial" w:hAnsi="Arial" w:cs="Arial"/>
          <w:color w:val="000000" w:themeColor="text1"/>
          <w:lang w:val="en-GB"/>
        </w:rPr>
        <w:t xml:space="preserve">of those surveyed </w:t>
      </w:r>
      <w:r w:rsidR="00BE54F5" w:rsidRPr="004075EA">
        <w:rPr>
          <w:rFonts w:ascii="Arial" w:hAnsi="Arial" w:cs="Arial"/>
          <w:color w:val="000000" w:themeColor="text1"/>
          <w:lang w:val="en-GB"/>
        </w:rPr>
        <w:t>agree that neighbours will look out for their children when they’re playing nearby (51%), over two in five either disagree or are ambivalent about whether this would be the case (18% and 31% respectively).</w:t>
      </w:r>
    </w:p>
    <w:p w:rsidR="0075777D" w:rsidRPr="004075EA" w:rsidRDefault="00BE54F5" w:rsidP="00BE54F5">
      <w:pPr>
        <w:rPr>
          <w:rFonts w:ascii="Arial" w:hAnsi="Arial" w:cs="Arial"/>
          <w:color w:val="000000" w:themeColor="text1"/>
          <w:lang w:val="en-GB"/>
        </w:rPr>
      </w:pPr>
      <w:r w:rsidRPr="004075EA">
        <w:rPr>
          <w:rFonts w:ascii="Arial" w:hAnsi="Arial" w:cs="Arial"/>
          <w:color w:val="000000" w:themeColor="text1"/>
          <w:lang w:val="en-GB"/>
        </w:rPr>
        <w:t xml:space="preserve">Some </w:t>
      </w:r>
      <w:r w:rsidR="00FD1083" w:rsidRPr="004075EA">
        <w:rPr>
          <w:rFonts w:ascii="Arial" w:hAnsi="Arial" w:cs="Arial"/>
          <w:color w:val="000000" w:themeColor="text1"/>
          <w:lang w:val="en-GB"/>
        </w:rPr>
        <w:t xml:space="preserve">of the </w:t>
      </w:r>
      <w:r w:rsidRPr="004075EA">
        <w:rPr>
          <w:rFonts w:ascii="Arial" w:hAnsi="Arial" w:cs="Arial"/>
          <w:color w:val="000000" w:themeColor="text1"/>
          <w:lang w:val="en-GB"/>
        </w:rPr>
        <w:t xml:space="preserve">parents </w:t>
      </w:r>
      <w:r w:rsidR="00FD1083" w:rsidRPr="004075EA">
        <w:rPr>
          <w:rFonts w:ascii="Arial" w:hAnsi="Arial" w:cs="Arial"/>
          <w:color w:val="000000" w:themeColor="text1"/>
          <w:lang w:val="en-GB"/>
        </w:rPr>
        <w:t xml:space="preserve">surveyed </w:t>
      </w:r>
      <w:r w:rsidRPr="004075EA">
        <w:rPr>
          <w:rFonts w:ascii="Arial" w:hAnsi="Arial" w:cs="Arial"/>
          <w:color w:val="000000" w:themeColor="text1"/>
          <w:lang w:val="en-GB"/>
        </w:rPr>
        <w:t>also agree they are concerned about whether the activities of their children may upset neighbours, including among other things: when children make a noise outside (</w:t>
      </w:r>
      <w:r w:rsidR="00334CC1" w:rsidRPr="004075EA">
        <w:rPr>
          <w:rFonts w:ascii="Arial" w:hAnsi="Arial" w:cs="Arial"/>
          <w:color w:val="000000" w:themeColor="text1"/>
          <w:lang w:val="en-GB"/>
        </w:rPr>
        <w:t>36%)</w:t>
      </w:r>
      <w:r w:rsidRPr="004075EA">
        <w:rPr>
          <w:rFonts w:ascii="Arial" w:hAnsi="Arial" w:cs="Arial"/>
          <w:color w:val="000000" w:themeColor="text1"/>
          <w:lang w:val="en-GB"/>
        </w:rPr>
        <w:t xml:space="preserve">; when </w:t>
      </w:r>
      <w:r w:rsidR="0075777D" w:rsidRPr="004075EA">
        <w:rPr>
          <w:rFonts w:ascii="Arial" w:hAnsi="Arial" w:cs="Arial"/>
          <w:color w:val="000000" w:themeColor="text1"/>
          <w:lang w:val="en-GB"/>
        </w:rPr>
        <w:t xml:space="preserve">children are playing ball games </w:t>
      </w:r>
      <w:r w:rsidRPr="004075EA">
        <w:rPr>
          <w:rFonts w:ascii="Arial" w:hAnsi="Arial" w:cs="Arial"/>
          <w:color w:val="000000" w:themeColor="text1"/>
          <w:lang w:val="en-GB"/>
        </w:rPr>
        <w:t xml:space="preserve">(32%); when </w:t>
      </w:r>
      <w:r w:rsidR="0090216E" w:rsidRPr="004075EA">
        <w:rPr>
          <w:rFonts w:ascii="Arial" w:hAnsi="Arial" w:cs="Arial"/>
          <w:color w:val="000000" w:themeColor="text1"/>
          <w:lang w:val="en-GB"/>
        </w:rPr>
        <w:t xml:space="preserve">they are </w:t>
      </w:r>
      <w:r w:rsidRPr="004075EA">
        <w:rPr>
          <w:rFonts w:ascii="Arial" w:hAnsi="Arial" w:cs="Arial"/>
          <w:color w:val="000000" w:themeColor="text1"/>
          <w:lang w:val="en-GB"/>
        </w:rPr>
        <w:t xml:space="preserve">sitting on a neighbour’s wall (24%), and when </w:t>
      </w:r>
      <w:r w:rsidR="0090216E" w:rsidRPr="004075EA">
        <w:rPr>
          <w:rFonts w:ascii="Arial" w:hAnsi="Arial" w:cs="Arial"/>
          <w:color w:val="000000" w:themeColor="text1"/>
          <w:lang w:val="en-GB"/>
        </w:rPr>
        <w:t xml:space="preserve">they are </w:t>
      </w:r>
      <w:r w:rsidRPr="004075EA">
        <w:rPr>
          <w:rFonts w:ascii="Arial" w:hAnsi="Arial" w:cs="Arial"/>
          <w:color w:val="000000" w:themeColor="text1"/>
          <w:lang w:val="en-GB"/>
        </w:rPr>
        <w:t>hanging out in groups (23%).</w:t>
      </w:r>
    </w:p>
    <w:p w:rsidR="00FC5555" w:rsidRPr="004075EA" w:rsidRDefault="0090216E" w:rsidP="0090216E">
      <w:pPr>
        <w:rPr>
          <w:rFonts w:ascii="Arial" w:hAnsi="Arial" w:cs="Arial"/>
          <w:color w:val="000000" w:themeColor="text1"/>
          <w:lang w:val="en-GB"/>
        </w:rPr>
      </w:pPr>
      <w:r w:rsidRPr="004075EA">
        <w:rPr>
          <w:rFonts w:ascii="Arial" w:hAnsi="Arial" w:cs="Arial"/>
          <w:color w:val="000000" w:themeColor="text1"/>
          <w:lang w:val="en-GB"/>
        </w:rPr>
        <w:t>P</w:t>
      </w:r>
      <w:r w:rsidR="00FC5555" w:rsidRPr="004075EA">
        <w:rPr>
          <w:rFonts w:ascii="Arial" w:hAnsi="Arial" w:cs="Arial"/>
          <w:color w:val="000000" w:themeColor="text1"/>
          <w:lang w:val="en-GB"/>
        </w:rPr>
        <w:t>arent</w:t>
      </w:r>
      <w:r w:rsidR="00633A0C" w:rsidRPr="004075EA">
        <w:rPr>
          <w:rFonts w:ascii="Arial" w:hAnsi="Arial" w:cs="Arial"/>
          <w:color w:val="000000" w:themeColor="text1"/>
          <w:lang w:val="en-GB"/>
        </w:rPr>
        <w:t>’s</w:t>
      </w:r>
      <w:r w:rsidR="00FC5555" w:rsidRPr="004075EA">
        <w:rPr>
          <w:rFonts w:ascii="Arial" w:hAnsi="Arial" w:cs="Arial"/>
          <w:color w:val="000000" w:themeColor="text1"/>
          <w:lang w:val="en-GB"/>
        </w:rPr>
        <w:t xml:space="preserve"> views are mixed when considering whether they feel neighbours will judge them for letting their childr</w:t>
      </w:r>
      <w:r w:rsidR="00AA0130" w:rsidRPr="004075EA">
        <w:rPr>
          <w:rFonts w:ascii="Arial" w:hAnsi="Arial" w:cs="Arial"/>
          <w:color w:val="000000" w:themeColor="text1"/>
          <w:lang w:val="en-GB"/>
        </w:rPr>
        <w:t xml:space="preserve">en play outside unsupervised.  A little over a </w:t>
      </w:r>
      <w:r w:rsidR="00FC5555" w:rsidRPr="004075EA">
        <w:rPr>
          <w:rFonts w:ascii="Arial" w:hAnsi="Arial" w:cs="Arial"/>
          <w:color w:val="000000" w:themeColor="text1"/>
          <w:lang w:val="en-GB"/>
        </w:rPr>
        <w:t xml:space="preserve">third </w:t>
      </w:r>
      <w:r w:rsidR="00FD1083" w:rsidRPr="004075EA">
        <w:rPr>
          <w:rFonts w:ascii="Arial" w:hAnsi="Arial" w:cs="Arial"/>
          <w:color w:val="000000" w:themeColor="text1"/>
          <w:lang w:val="en-GB"/>
        </w:rPr>
        <w:t xml:space="preserve">of those surveyed </w:t>
      </w:r>
      <w:r w:rsidR="00FC5555" w:rsidRPr="004075EA">
        <w:rPr>
          <w:rFonts w:ascii="Arial" w:hAnsi="Arial" w:cs="Arial"/>
          <w:color w:val="000000" w:themeColor="text1"/>
          <w:lang w:val="en-GB"/>
        </w:rPr>
        <w:t xml:space="preserve">feel they </w:t>
      </w:r>
      <w:r w:rsidR="00AA0130" w:rsidRPr="004075EA">
        <w:rPr>
          <w:rFonts w:ascii="Arial" w:hAnsi="Arial" w:cs="Arial"/>
          <w:color w:val="000000" w:themeColor="text1"/>
          <w:lang w:val="en-GB"/>
        </w:rPr>
        <w:t>wouldn’t (34</w:t>
      </w:r>
      <w:r w:rsidR="00334CC1" w:rsidRPr="004075EA">
        <w:rPr>
          <w:rFonts w:ascii="Arial" w:hAnsi="Arial" w:cs="Arial"/>
          <w:color w:val="000000" w:themeColor="text1"/>
          <w:lang w:val="en-GB"/>
        </w:rPr>
        <w:t>%) while 28% feel</w:t>
      </w:r>
      <w:r w:rsidR="00FC5555" w:rsidRPr="004075EA">
        <w:rPr>
          <w:rFonts w:ascii="Arial" w:hAnsi="Arial" w:cs="Arial"/>
          <w:color w:val="000000" w:themeColor="text1"/>
          <w:lang w:val="en-GB"/>
        </w:rPr>
        <w:t xml:space="preserve"> they would</w:t>
      </w:r>
      <w:r w:rsidR="006C7B01" w:rsidRPr="004075EA">
        <w:rPr>
          <w:rFonts w:ascii="Arial" w:hAnsi="Arial" w:cs="Arial"/>
          <w:color w:val="000000" w:themeColor="text1"/>
          <w:lang w:val="en-GB"/>
        </w:rPr>
        <w:t>.</w:t>
      </w:r>
    </w:p>
    <w:p w:rsidR="00B42E11" w:rsidRPr="004075EA" w:rsidRDefault="00B42E11" w:rsidP="00FC5555">
      <w:pPr>
        <w:rPr>
          <w:rFonts w:ascii="Arial" w:hAnsi="Arial" w:cs="Arial"/>
          <w:color w:val="000000" w:themeColor="text1"/>
          <w:lang w:val="en-GB"/>
        </w:rPr>
      </w:pPr>
      <w:r w:rsidRPr="004075EA">
        <w:rPr>
          <w:rFonts w:ascii="Arial" w:hAnsi="Arial" w:cs="Arial"/>
          <w:b/>
          <w:color w:val="000000" w:themeColor="text1"/>
          <w:lang w:val="en-GB"/>
        </w:rPr>
        <w:t xml:space="preserve">What effect </w:t>
      </w:r>
      <w:proofErr w:type="gramStart"/>
      <w:r w:rsidRPr="004075EA">
        <w:rPr>
          <w:rFonts w:ascii="Arial" w:hAnsi="Arial" w:cs="Arial"/>
          <w:b/>
          <w:color w:val="000000" w:themeColor="text1"/>
          <w:lang w:val="en-GB"/>
        </w:rPr>
        <w:t>does children</w:t>
      </w:r>
      <w:proofErr w:type="gramEnd"/>
      <w:r w:rsidRPr="004075EA">
        <w:rPr>
          <w:rFonts w:ascii="Arial" w:hAnsi="Arial" w:cs="Arial"/>
          <w:b/>
          <w:color w:val="000000" w:themeColor="text1"/>
          <w:lang w:val="en-GB"/>
        </w:rPr>
        <w:t xml:space="preserve"> playing outside have on a community?</w:t>
      </w:r>
    </w:p>
    <w:p w:rsidR="007672BE" w:rsidRPr="004075EA" w:rsidRDefault="0090216E">
      <w:pPr>
        <w:rPr>
          <w:rFonts w:ascii="Arial" w:hAnsi="Arial" w:cs="Arial"/>
          <w:color w:val="000000" w:themeColor="text1"/>
          <w:lang w:val="en-GB"/>
        </w:rPr>
      </w:pPr>
      <w:r w:rsidRPr="004075EA">
        <w:rPr>
          <w:rFonts w:ascii="Arial" w:hAnsi="Arial" w:cs="Arial"/>
          <w:color w:val="000000" w:themeColor="text1"/>
          <w:lang w:val="en-GB"/>
        </w:rPr>
        <w:lastRenderedPageBreak/>
        <w:t xml:space="preserve">When adults </w:t>
      </w:r>
      <w:r w:rsidR="00FD1083" w:rsidRPr="004075EA">
        <w:rPr>
          <w:rFonts w:ascii="Arial" w:hAnsi="Arial" w:cs="Arial"/>
          <w:color w:val="000000" w:themeColor="text1"/>
          <w:lang w:val="en-GB"/>
        </w:rPr>
        <w:t xml:space="preserve">were </w:t>
      </w:r>
      <w:r w:rsidRPr="004075EA">
        <w:rPr>
          <w:rFonts w:ascii="Arial" w:hAnsi="Arial" w:cs="Arial"/>
          <w:color w:val="000000" w:themeColor="text1"/>
          <w:lang w:val="en-GB"/>
        </w:rPr>
        <w:t xml:space="preserve">asked what effect </w:t>
      </w:r>
      <w:proofErr w:type="gramStart"/>
      <w:r w:rsidRPr="004075EA">
        <w:rPr>
          <w:rFonts w:ascii="Arial" w:hAnsi="Arial" w:cs="Arial"/>
          <w:color w:val="000000" w:themeColor="text1"/>
          <w:lang w:val="en-GB"/>
        </w:rPr>
        <w:t>children playing outside has</w:t>
      </w:r>
      <w:proofErr w:type="gramEnd"/>
      <w:r w:rsidRPr="004075EA">
        <w:rPr>
          <w:rFonts w:ascii="Arial" w:hAnsi="Arial" w:cs="Arial"/>
          <w:color w:val="000000" w:themeColor="text1"/>
          <w:lang w:val="en-GB"/>
        </w:rPr>
        <w:t xml:space="preserve"> on a community, they tended to pick out more positive aspects than negative</w:t>
      </w:r>
      <w:r w:rsidR="00F00056" w:rsidRPr="004075EA">
        <w:rPr>
          <w:rFonts w:ascii="Arial" w:hAnsi="Arial" w:cs="Arial"/>
          <w:color w:val="000000" w:themeColor="text1"/>
          <w:lang w:val="en-GB"/>
        </w:rPr>
        <w:t xml:space="preserve">. </w:t>
      </w:r>
    </w:p>
    <w:p w:rsidR="0090216E" w:rsidRPr="004075EA" w:rsidRDefault="00FC5555" w:rsidP="007672BE">
      <w:pPr>
        <w:numPr>
          <w:ilvl w:val="0"/>
          <w:numId w:val="17"/>
        </w:numPr>
        <w:rPr>
          <w:rFonts w:ascii="Arial" w:hAnsi="Arial" w:cs="Arial"/>
          <w:color w:val="000000" w:themeColor="text1"/>
          <w:lang w:val="en-GB"/>
        </w:rPr>
      </w:pPr>
      <w:r w:rsidRPr="004075EA">
        <w:rPr>
          <w:rFonts w:ascii="Arial" w:hAnsi="Arial" w:cs="Arial"/>
          <w:color w:val="000000" w:themeColor="text1"/>
          <w:lang w:val="en-GB"/>
        </w:rPr>
        <w:t xml:space="preserve"> </w:t>
      </w:r>
      <w:r w:rsidR="007672BE" w:rsidRPr="004075EA">
        <w:rPr>
          <w:rFonts w:ascii="Arial" w:hAnsi="Arial" w:cs="Arial"/>
          <w:color w:val="000000" w:themeColor="text1"/>
          <w:lang w:val="en-GB"/>
        </w:rPr>
        <w:t xml:space="preserve">45% of </w:t>
      </w:r>
      <w:r w:rsidR="00FD1083" w:rsidRPr="004075EA">
        <w:rPr>
          <w:rFonts w:ascii="Arial" w:hAnsi="Arial" w:cs="Arial"/>
          <w:color w:val="000000" w:themeColor="text1"/>
          <w:lang w:val="en-GB"/>
        </w:rPr>
        <w:t xml:space="preserve">the </w:t>
      </w:r>
      <w:r w:rsidR="007672BE" w:rsidRPr="004075EA">
        <w:rPr>
          <w:rFonts w:ascii="Arial" w:hAnsi="Arial" w:cs="Arial"/>
          <w:color w:val="000000" w:themeColor="text1"/>
          <w:lang w:val="en-GB"/>
        </w:rPr>
        <w:t xml:space="preserve">adults </w:t>
      </w:r>
      <w:r w:rsidR="00FD1083" w:rsidRPr="004075EA">
        <w:rPr>
          <w:rFonts w:ascii="Arial" w:hAnsi="Arial" w:cs="Arial"/>
          <w:color w:val="000000" w:themeColor="text1"/>
          <w:lang w:val="en-GB"/>
        </w:rPr>
        <w:t xml:space="preserve">say </w:t>
      </w:r>
      <w:r w:rsidR="0090216E" w:rsidRPr="004075EA">
        <w:rPr>
          <w:rFonts w:ascii="Arial" w:hAnsi="Arial" w:cs="Arial"/>
          <w:color w:val="000000" w:themeColor="text1"/>
          <w:lang w:val="en-GB"/>
        </w:rPr>
        <w:t xml:space="preserve">that </w:t>
      </w:r>
      <w:r w:rsidR="007672BE" w:rsidRPr="004075EA">
        <w:rPr>
          <w:rFonts w:ascii="Arial" w:hAnsi="Arial" w:cs="Arial"/>
          <w:color w:val="000000" w:themeColor="text1"/>
          <w:lang w:val="en-GB"/>
        </w:rPr>
        <w:t xml:space="preserve">children playing outside </w:t>
      </w:r>
      <w:r w:rsidR="00F00056" w:rsidRPr="004075EA">
        <w:rPr>
          <w:rFonts w:ascii="Arial" w:hAnsi="Arial" w:cs="Arial"/>
          <w:color w:val="000000" w:themeColor="text1"/>
          <w:lang w:val="en-GB"/>
        </w:rPr>
        <w:t>can help</w:t>
      </w:r>
      <w:r w:rsidR="007672BE" w:rsidRPr="004075EA">
        <w:rPr>
          <w:rFonts w:ascii="Arial" w:hAnsi="Arial" w:cs="Arial"/>
          <w:color w:val="000000" w:themeColor="text1"/>
          <w:lang w:val="en-GB"/>
        </w:rPr>
        <w:t xml:space="preserve"> families get to know each other </w:t>
      </w:r>
      <w:r w:rsidR="0090216E" w:rsidRPr="004075EA">
        <w:rPr>
          <w:rFonts w:ascii="Arial" w:hAnsi="Arial" w:cs="Arial"/>
          <w:color w:val="000000" w:themeColor="text1"/>
          <w:lang w:val="en-GB"/>
        </w:rPr>
        <w:t xml:space="preserve">and </w:t>
      </w:r>
      <w:r w:rsidR="00EF2CD2" w:rsidRPr="004075EA">
        <w:rPr>
          <w:rFonts w:ascii="Arial" w:hAnsi="Arial" w:cs="Arial"/>
          <w:color w:val="000000" w:themeColor="text1"/>
          <w:lang w:val="en-GB"/>
        </w:rPr>
        <w:t>41</w:t>
      </w:r>
      <w:r w:rsidR="007672BE" w:rsidRPr="004075EA">
        <w:rPr>
          <w:rFonts w:ascii="Arial" w:hAnsi="Arial" w:cs="Arial"/>
          <w:color w:val="000000" w:themeColor="text1"/>
          <w:lang w:val="en-GB"/>
        </w:rPr>
        <w:t xml:space="preserve">% </w:t>
      </w:r>
      <w:r w:rsidR="0090216E" w:rsidRPr="004075EA">
        <w:rPr>
          <w:rFonts w:ascii="Arial" w:hAnsi="Arial" w:cs="Arial"/>
          <w:color w:val="000000" w:themeColor="text1"/>
          <w:lang w:val="en-GB"/>
        </w:rPr>
        <w:t xml:space="preserve">agree </w:t>
      </w:r>
      <w:r w:rsidR="007672BE" w:rsidRPr="004075EA">
        <w:rPr>
          <w:rFonts w:ascii="Arial" w:hAnsi="Arial" w:cs="Arial"/>
          <w:color w:val="000000" w:themeColor="text1"/>
          <w:lang w:val="en-GB"/>
        </w:rPr>
        <w:t xml:space="preserve">it </w:t>
      </w:r>
      <w:r w:rsidR="00F00056" w:rsidRPr="004075EA">
        <w:rPr>
          <w:rFonts w:ascii="Arial" w:hAnsi="Arial" w:cs="Arial"/>
          <w:color w:val="000000" w:themeColor="text1"/>
          <w:lang w:val="en-GB"/>
        </w:rPr>
        <w:t>can help</w:t>
      </w:r>
      <w:r w:rsidR="007672BE" w:rsidRPr="004075EA">
        <w:rPr>
          <w:rFonts w:ascii="Arial" w:hAnsi="Arial" w:cs="Arial"/>
          <w:color w:val="000000" w:themeColor="text1"/>
          <w:lang w:val="en-GB"/>
        </w:rPr>
        <w:t xml:space="preserve"> to improve community spirit</w:t>
      </w:r>
      <w:r w:rsidR="00FD1083" w:rsidRPr="004075EA">
        <w:rPr>
          <w:rFonts w:ascii="Arial" w:hAnsi="Arial" w:cs="Arial"/>
          <w:color w:val="000000" w:themeColor="text1"/>
          <w:lang w:val="en-GB"/>
        </w:rPr>
        <w:t xml:space="preserve">; </w:t>
      </w:r>
      <w:r w:rsidR="0090216E" w:rsidRPr="004075EA">
        <w:rPr>
          <w:rFonts w:ascii="Arial" w:hAnsi="Arial" w:cs="Arial"/>
          <w:color w:val="000000" w:themeColor="text1"/>
          <w:lang w:val="en-GB"/>
        </w:rPr>
        <w:t>14% say is makes an area a more desirable place to live.</w:t>
      </w:r>
    </w:p>
    <w:p w:rsidR="00B42E11" w:rsidRPr="004075EA" w:rsidRDefault="0090216E" w:rsidP="007672BE">
      <w:pPr>
        <w:numPr>
          <w:ilvl w:val="0"/>
          <w:numId w:val="17"/>
        </w:numPr>
        <w:rPr>
          <w:rFonts w:ascii="Arial" w:hAnsi="Arial" w:cs="Arial"/>
          <w:color w:val="000000" w:themeColor="text1"/>
          <w:lang w:val="en-GB"/>
        </w:rPr>
      </w:pPr>
      <w:r w:rsidRPr="004075EA">
        <w:rPr>
          <w:rFonts w:ascii="Arial" w:hAnsi="Arial" w:cs="Arial"/>
          <w:color w:val="000000" w:themeColor="text1"/>
          <w:lang w:val="en-GB"/>
        </w:rPr>
        <w:t>Annoyance for local residents was selected by 23%, and 14%</w:t>
      </w:r>
      <w:r w:rsidR="007672BE" w:rsidRPr="004075EA">
        <w:rPr>
          <w:rFonts w:ascii="Arial" w:hAnsi="Arial" w:cs="Arial"/>
          <w:color w:val="000000" w:themeColor="text1"/>
          <w:lang w:val="en-GB"/>
        </w:rPr>
        <w:t xml:space="preserve"> </w:t>
      </w:r>
      <w:r w:rsidRPr="004075EA">
        <w:rPr>
          <w:rFonts w:ascii="Arial" w:hAnsi="Arial" w:cs="Arial"/>
          <w:color w:val="000000" w:themeColor="text1"/>
          <w:lang w:val="en-GB"/>
        </w:rPr>
        <w:t>sa</w:t>
      </w:r>
      <w:r w:rsidR="00FD1083" w:rsidRPr="004075EA">
        <w:rPr>
          <w:rFonts w:ascii="Arial" w:hAnsi="Arial" w:cs="Arial"/>
          <w:color w:val="000000" w:themeColor="text1"/>
          <w:lang w:val="en-GB"/>
        </w:rPr>
        <w:t xml:space="preserve">y </w:t>
      </w:r>
      <w:r w:rsidRPr="004075EA">
        <w:rPr>
          <w:rFonts w:ascii="Arial" w:hAnsi="Arial" w:cs="Arial"/>
          <w:color w:val="000000" w:themeColor="text1"/>
          <w:lang w:val="en-GB"/>
        </w:rPr>
        <w:t>they perceive</w:t>
      </w:r>
      <w:r w:rsidR="00FD1083" w:rsidRPr="004075EA">
        <w:rPr>
          <w:rFonts w:ascii="Arial" w:hAnsi="Arial" w:cs="Arial"/>
          <w:color w:val="000000" w:themeColor="text1"/>
          <w:lang w:val="en-GB"/>
        </w:rPr>
        <w:t xml:space="preserve"> that children playing outside can </w:t>
      </w:r>
      <w:r w:rsidRPr="004075EA">
        <w:rPr>
          <w:rFonts w:ascii="Arial" w:hAnsi="Arial" w:cs="Arial"/>
          <w:color w:val="000000" w:themeColor="text1"/>
          <w:lang w:val="en-GB"/>
        </w:rPr>
        <w:t>increase anti-social behaviour.</w:t>
      </w:r>
    </w:p>
    <w:p w:rsidR="0090216E" w:rsidRPr="004075EA" w:rsidRDefault="0090216E">
      <w:pPr>
        <w:spacing w:after="0" w:line="240" w:lineRule="auto"/>
        <w:rPr>
          <w:rFonts w:ascii="Arial" w:hAnsi="Arial" w:cs="Arial"/>
          <w:b/>
          <w:color w:val="000000" w:themeColor="text1"/>
          <w:lang w:val="en-GB"/>
        </w:rPr>
      </w:pPr>
      <w:r w:rsidRPr="004075EA">
        <w:rPr>
          <w:rFonts w:ascii="Arial" w:hAnsi="Arial" w:cs="Arial"/>
          <w:b/>
          <w:color w:val="000000" w:themeColor="text1"/>
          <w:lang w:val="en-GB"/>
        </w:rPr>
        <w:br w:type="page"/>
      </w:r>
    </w:p>
    <w:p w:rsidR="00B42E11" w:rsidRPr="004075EA" w:rsidRDefault="00B42E11">
      <w:pPr>
        <w:rPr>
          <w:rFonts w:ascii="Arial" w:hAnsi="Arial" w:cs="Arial"/>
          <w:b/>
          <w:color w:val="000000" w:themeColor="text1"/>
          <w:lang w:val="en-GB"/>
        </w:rPr>
      </w:pPr>
      <w:r w:rsidRPr="004075EA">
        <w:rPr>
          <w:rFonts w:ascii="Arial" w:hAnsi="Arial" w:cs="Arial"/>
          <w:b/>
          <w:color w:val="000000" w:themeColor="text1"/>
          <w:lang w:val="en-GB"/>
        </w:rPr>
        <w:lastRenderedPageBreak/>
        <w:t>What’s changed for children growing up now?</w:t>
      </w:r>
    </w:p>
    <w:p w:rsidR="00CA7215" w:rsidRPr="004075EA" w:rsidRDefault="00FD1083">
      <w:pPr>
        <w:pStyle w:val="BodyText"/>
        <w:rPr>
          <w:rFonts w:cs="Arial"/>
          <w:color w:val="000000" w:themeColor="text1"/>
          <w:sz w:val="22"/>
        </w:rPr>
      </w:pPr>
      <w:r w:rsidRPr="004075EA">
        <w:rPr>
          <w:rFonts w:cs="Arial"/>
          <w:color w:val="000000" w:themeColor="text1"/>
          <w:sz w:val="22"/>
        </w:rPr>
        <w:t>The a</w:t>
      </w:r>
      <w:r w:rsidR="00CA7215" w:rsidRPr="004075EA">
        <w:rPr>
          <w:rFonts w:cs="Arial"/>
          <w:color w:val="000000" w:themeColor="text1"/>
          <w:sz w:val="22"/>
        </w:rPr>
        <w:t xml:space="preserve">dults </w:t>
      </w:r>
      <w:r w:rsidRPr="004075EA">
        <w:rPr>
          <w:rFonts w:cs="Arial"/>
          <w:color w:val="000000" w:themeColor="text1"/>
          <w:sz w:val="22"/>
        </w:rPr>
        <w:t>survey</w:t>
      </w:r>
      <w:r w:rsidR="00880E82" w:rsidRPr="004075EA">
        <w:rPr>
          <w:rFonts w:cs="Arial"/>
          <w:color w:val="000000" w:themeColor="text1"/>
          <w:sz w:val="22"/>
        </w:rPr>
        <w:t>ed</w:t>
      </w:r>
      <w:r w:rsidRPr="004075EA">
        <w:rPr>
          <w:rFonts w:cs="Arial"/>
          <w:color w:val="000000" w:themeColor="text1"/>
          <w:sz w:val="22"/>
        </w:rPr>
        <w:t xml:space="preserve"> can </w:t>
      </w:r>
      <w:r w:rsidR="00CA7215" w:rsidRPr="004075EA">
        <w:rPr>
          <w:rFonts w:cs="Arial"/>
          <w:color w:val="000000" w:themeColor="text1"/>
          <w:sz w:val="22"/>
        </w:rPr>
        <w:t>recall</w:t>
      </w:r>
      <w:r w:rsidR="00CE7713" w:rsidRPr="004075EA">
        <w:rPr>
          <w:rFonts w:cs="Arial"/>
          <w:color w:val="000000" w:themeColor="text1"/>
          <w:sz w:val="22"/>
        </w:rPr>
        <w:t xml:space="preserve"> a childhood</w:t>
      </w:r>
      <w:r w:rsidR="00CA7215" w:rsidRPr="004075EA">
        <w:rPr>
          <w:rFonts w:cs="Arial"/>
          <w:color w:val="000000" w:themeColor="text1"/>
          <w:sz w:val="22"/>
        </w:rPr>
        <w:t xml:space="preserve"> playing outside more often and with more confidence than </w:t>
      </w:r>
      <w:r w:rsidR="00880E82" w:rsidRPr="004075EA">
        <w:rPr>
          <w:rFonts w:cs="Arial"/>
          <w:color w:val="000000" w:themeColor="text1"/>
          <w:sz w:val="22"/>
        </w:rPr>
        <w:t xml:space="preserve">the </w:t>
      </w:r>
      <w:r w:rsidR="00CA7215" w:rsidRPr="004075EA">
        <w:rPr>
          <w:rFonts w:cs="Arial"/>
          <w:color w:val="000000" w:themeColor="text1"/>
          <w:sz w:val="22"/>
        </w:rPr>
        <w:t xml:space="preserve">children </w:t>
      </w:r>
      <w:r w:rsidR="00880E82" w:rsidRPr="004075EA">
        <w:rPr>
          <w:rFonts w:cs="Arial"/>
          <w:color w:val="000000" w:themeColor="text1"/>
          <w:sz w:val="22"/>
        </w:rPr>
        <w:t>surveyed</w:t>
      </w:r>
      <w:r w:rsidRPr="004075EA">
        <w:rPr>
          <w:rFonts w:cs="Arial"/>
          <w:color w:val="000000" w:themeColor="text1"/>
          <w:sz w:val="22"/>
        </w:rPr>
        <w:t>.</w:t>
      </w:r>
    </w:p>
    <w:p w:rsidR="00CA7215" w:rsidRPr="004075EA" w:rsidRDefault="00A44116" w:rsidP="00CA7215">
      <w:pPr>
        <w:numPr>
          <w:ilvl w:val="0"/>
          <w:numId w:val="6"/>
        </w:numPr>
        <w:rPr>
          <w:rFonts w:ascii="Arial" w:hAnsi="Arial" w:cs="Arial"/>
          <w:color w:val="000000" w:themeColor="text1"/>
          <w:lang w:val="en-GB"/>
        </w:rPr>
      </w:pPr>
      <w:r w:rsidRPr="004075EA">
        <w:rPr>
          <w:rFonts w:ascii="Arial" w:hAnsi="Arial" w:cs="Arial"/>
          <w:color w:val="000000" w:themeColor="text1"/>
          <w:lang w:val="en-GB"/>
        </w:rPr>
        <w:t xml:space="preserve">82% of </w:t>
      </w:r>
      <w:r w:rsidR="00FD1083" w:rsidRPr="004075EA">
        <w:rPr>
          <w:rFonts w:ascii="Arial" w:hAnsi="Arial" w:cs="Arial"/>
          <w:color w:val="000000" w:themeColor="text1"/>
          <w:lang w:val="en-GB"/>
        </w:rPr>
        <w:t xml:space="preserve">the </w:t>
      </w:r>
      <w:r w:rsidRPr="004075EA">
        <w:rPr>
          <w:rFonts w:ascii="Arial" w:hAnsi="Arial" w:cs="Arial"/>
          <w:color w:val="000000" w:themeColor="text1"/>
          <w:lang w:val="en-GB"/>
        </w:rPr>
        <w:t xml:space="preserve">adults recall </w:t>
      </w:r>
      <w:r w:rsidR="00814F8B" w:rsidRPr="004075EA">
        <w:rPr>
          <w:rFonts w:ascii="Arial" w:hAnsi="Arial" w:cs="Arial"/>
          <w:color w:val="000000" w:themeColor="text1"/>
          <w:lang w:val="en-GB"/>
        </w:rPr>
        <w:t xml:space="preserve">having </w:t>
      </w:r>
      <w:r w:rsidRPr="004075EA">
        <w:rPr>
          <w:rFonts w:ascii="Arial" w:hAnsi="Arial" w:cs="Arial"/>
          <w:color w:val="000000" w:themeColor="text1"/>
          <w:lang w:val="en-GB"/>
        </w:rPr>
        <w:t>play</w:t>
      </w:r>
      <w:r w:rsidR="00814F8B" w:rsidRPr="004075EA">
        <w:rPr>
          <w:rFonts w:ascii="Arial" w:hAnsi="Arial" w:cs="Arial"/>
          <w:color w:val="000000" w:themeColor="text1"/>
          <w:lang w:val="en-GB"/>
        </w:rPr>
        <w:t>ed</w:t>
      </w:r>
      <w:r w:rsidR="00CA7215" w:rsidRPr="004075EA">
        <w:rPr>
          <w:rFonts w:ascii="Arial" w:hAnsi="Arial" w:cs="Arial"/>
          <w:color w:val="000000" w:themeColor="text1"/>
          <w:lang w:val="en-GB"/>
        </w:rPr>
        <w:t xml:space="preserve"> in their str</w:t>
      </w:r>
      <w:r w:rsidR="00184631" w:rsidRPr="004075EA">
        <w:rPr>
          <w:rFonts w:ascii="Arial" w:hAnsi="Arial" w:cs="Arial"/>
          <w:color w:val="000000" w:themeColor="text1"/>
          <w:lang w:val="en-GB"/>
        </w:rPr>
        <w:t>eet regularly</w:t>
      </w:r>
      <w:r w:rsidRPr="004075EA">
        <w:rPr>
          <w:rFonts w:ascii="Arial" w:hAnsi="Arial" w:cs="Arial"/>
          <w:color w:val="000000" w:themeColor="text1"/>
          <w:lang w:val="en-GB"/>
        </w:rPr>
        <w:t xml:space="preserve"> </w:t>
      </w:r>
      <w:r w:rsidR="00814F8B" w:rsidRPr="004075EA">
        <w:rPr>
          <w:rFonts w:ascii="Arial" w:hAnsi="Arial" w:cs="Arial"/>
          <w:color w:val="000000" w:themeColor="text1"/>
          <w:lang w:val="en-GB"/>
        </w:rPr>
        <w:t xml:space="preserve">as a child, </w:t>
      </w:r>
      <w:r w:rsidRPr="004075EA">
        <w:rPr>
          <w:rFonts w:ascii="Arial" w:hAnsi="Arial" w:cs="Arial"/>
          <w:color w:val="000000" w:themeColor="text1"/>
          <w:lang w:val="en-GB"/>
        </w:rPr>
        <w:t>and feel</w:t>
      </w:r>
      <w:r w:rsidR="00814F8B" w:rsidRPr="004075EA">
        <w:rPr>
          <w:rFonts w:ascii="Arial" w:hAnsi="Arial" w:cs="Arial"/>
          <w:color w:val="000000" w:themeColor="text1"/>
          <w:lang w:val="en-GB"/>
        </w:rPr>
        <w:t xml:space="preserve"> that</w:t>
      </w:r>
      <w:r w:rsidRPr="004075EA">
        <w:rPr>
          <w:rFonts w:ascii="Arial" w:hAnsi="Arial" w:cs="Arial"/>
          <w:color w:val="000000" w:themeColor="text1"/>
          <w:lang w:val="en-GB"/>
        </w:rPr>
        <w:t>,</w:t>
      </w:r>
      <w:r w:rsidR="00184631" w:rsidRPr="004075EA">
        <w:rPr>
          <w:rFonts w:ascii="Arial" w:hAnsi="Arial" w:cs="Arial"/>
          <w:color w:val="000000" w:themeColor="text1"/>
          <w:lang w:val="en-GB"/>
        </w:rPr>
        <w:t xml:space="preserve"> on </w:t>
      </w:r>
      <w:proofErr w:type="gramStart"/>
      <w:r w:rsidR="00184631" w:rsidRPr="004075EA">
        <w:rPr>
          <w:rFonts w:ascii="Arial" w:hAnsi="Arial" w:cs="Arial"/>
          <w:color w:val="000000" w:themeColor="text1"/>
          <w:lang w:val="en-GB"/>
        </w:rPr>
        <w:t>average,</w:t>
      </w:r>
      <w:proofErr w:type="gramEnd"/>
      <w:r w:rsidRPr="004075EA">
        <w:rPr>
          <w:rFonts w:ascii="Arial" w:hAnsi="Arial" w:cs="Arial"/>
          <w:color w:val="000000" w:themeColor="text1"/>
          <w:lang w:val="en-GB"/>
        </w:rPr>
        <w:t xml:space="preserve"> they played outside</w:t>
      </w:r>
      <w:r w:rsidR="00184631" w:rsidRPr="004075EA">
        <w:rPr>
          <w:rFonts w:ascii="Arial" w:hAnsi="Arial" w:cs="Arial"/>
          <w:color w:val="000000" w:themeColor="text1"/>
          <w:lang w:val="en-GB"/>
        </w:rPr>
        <w:t xml:space="preserve"> </w:t>
      </w:r>
      <w:r w:rsidR="00CA7215" w:rsidRPr="004075EA">
        <w:rPr>
          <w:rFonts w:ascii="Arial" w:hAnsi="Arial" w:cs="Arial"/>
          <w:color w:val="000000" w:themeColor="text1"/>
          <w:lang w:val="en-GB"/>
        </w:rPr>
        <w:t xml:space="preserve">7 times a week. This is higher than </w:t>
      </w:r>
      <w:r w:rsidR="00FD1083" w:rsidRPr="004075EA">
        <w:rPr>
          <w:rFonts w:ascii="Arial" w:hAnsi="Arial" w:cs="Arial"/>
          <w:color w:val="000000" w:themeColor="text1"/>
          <w:lang w:val="en-GB"/>
        </w:rPr>
        <w:t xml:space="preserve">among the </w:t>
      </w:r>
      <w:r w:rsidR="00CA7215" w:rsidRPr="004075EA">
        <w:rPr>
          <w:rFonts w:ascii="Arial" w:hAnsi="Arial" w:cs="Arial"/>
          <w:color w:val="000000" w:themeColor="text1"/>
          <w:lang w:val="en-GB"/>
        </w:rPr>
        <w:t xml:space="preserve">children surveyed who </w:t>
      </w:r>
      <w:r w:rsidR="00FD1083" w:rsidRPr="004075EA">
        <w:rPr>
          <w:rFonts w:ascii="Arial" w:hAnsi="Arial" w:cs="Arial"/>
          <w:color w:val="000000" w:themeColor="text1"/>
          <w:lang w:val="en-GB"/>
        </w:rPr>
        <w:t xml:space="preserve">report </w:t>
      </w:r>
      <w:r w:rsidR="00CA7215" w:rsidRPr="004075EA">
        <w:rPr>
          <w:rFonts w:ascii="Arial" w:hAnsi="Arial" w:cs="Arial"/>
          <w:color w:val="000000" w:themeColor="text1"/>
          <w:lang w:val="en-GB"/>
        </w:rPr>
        <w:t>they play 4 times a week</w:t>
      </w:r>
      <w:r w:rsidR="00FD1083" w:rsidRPr="004075EA">
        <w:rPr>
          <w:rFonts w:ascii="Arial" w:hAnsi="Arial" w:cs="Arial"/>
          <w:color w:val="000000" w:themeColor="text1"/>
          <w:lang w:val="en-GB"/>
        </w:rPr>
        <w:t xml:space="preserve"> on average.</w:t>
      </w:r>
    </w:p>
    <w:p w:rsidR="00814F8B" w:rsidRPr="004075EA" w:rsidRDefault="00814F8B" w:rsidP="00184631">
      <w:pPr>
        <w:numPr>
          <w:ilvl w:val="0"/>
          <w:numId w:val="6"/>
        </w:numPr>
        <w:rPr>
          <w:rFonts w:ascii="Arial" w:hAnsi="Arial" w:cs="Arial"/>
          <w:color w:val="000000" w:themeColor="text1"/>
          <w:lang w:val="en-GB"/>
        </w:rPr>
      </w:pPr>
      <w:r w:rsidRPr="004075EA">
        <w:rPr>
          <w:rFonts w:ascii="Arial" w:hAnsi="Arial" w:cs="Arial"/>
          <w:color w:val="000000" w:themeColor="text1"/>
          <w:lang w:val="en-GB"/>
        </w:rPr>
        <w:t xml:space="preserve">Patterns of outdoor play have also changed.  </w:t>
      </w:r>
      <w:r w:rsidR="00184631" w:rsidRPr="004075EA">
        <w:rPr>
          <w:rFonts w:ascii="Arial" w:hAnsi="Arial" w:cs="Arial"/>
          <w:color w:val="000000" w:themeColor="text1"/>
          <w:lang w:val="en-GB"/>
        </w:rPr>
        <w:t xml:space="preserve">Adults </w:t>
      </w:r>
      <w:r w:rsidR="00FD1083" w:rsidRPr="004075EA">
        <w:rPr>
          <w:rFonts w:ascii="Arial" w:hAnsi="Arial" w:cs="Arial"/>
          <w:color w:val="000000" w:themeColor="text1"/>
          <w:lang w:val="en-GB"/>
        </w:rPr>
        <w:t xml:space="preserve">said </w:t>
      </w:r>
      <w:r w:rsidRPr="004075EA">
        <w:rPr>
          <w:rFonts w:ascii="Arial" w:hAnsi="Arial" w:cs="Arial"/>
          <w:color w:val="000000" w:themeColor="text1"/>
          <w:lang w:val="en-GB"/>
        </w:rPr>
        <w:t xml:space="preserve">that when they were children, the most common places they spent time was </w:t>
      </w:r>
      <w:r w:rsidR="00184631" w:rsidRPr="004075EA">
        <w:rPr>
          <w:rFonts w:ascii="Arial" w:hAnsi="Arial" w:cs="Arial"/>
          <w:color w:val="000000" w:themeColor="text1"/>
          <w:lang w:val="en-GB"/>
        </w:rPr>
        <w:t>playing in the street (3</w:t>
      </w:r>
      <w:r w:rsidR="00EF2CD2" w:rsidRPr="004075EA">
        <w:rPr>
          <w:rFonts w:ascii="Arial" w:hAnsi="Arial" w:cs="Arial"/>
          <w:color w:val="000000" w:themeColor="text1"/>
          <w:lang w:val="en-GB"/>
        </w:rPr>
        <w:t>3</w:t>
      </w:r>
      <w:r w:rsidR="00184631" w:rsidRPr="004075EA">
        <w:rPr>
          <w:rFonts w:ascii="Arial" w:hAnsi="Arial" w:cs="Arial"/>
          <w:color w:val="000000" w:themeColor="text1"/>
          <w:lang w:val="en-GB"/>
        </w:rPr>
        <w:t>%)</w:t>
      </w:r>
      <w:r w:rsidRPr="004075EA">
        <w:rPr>
          <w:rFonts w:ascii="Arial" w:hAnsi="Arial" w:cs="Arial"/>
          <w:color w:val="000000" w:themeColor="text1"/>
          <w:lang w:val="en-GB"/>
        </w:rPr>
        <w:t xml:space="preserve">, followed by the </w:t>
      </w:r>
      <w:r w:rsidR="00EF2CD2" w:rsidRPr="004075EA">
        <w:rPr>
          <w:rFonts w:ascii="Arial" w:hAnsi="Arial" w:cs="Arial"/>
          <w:color w:val="000000" w:themeColor="text1"/>
          <w:lang w:val="en-GB"/>
        </w:rPr>
        <w:t>garden (21</w:t>
      </w:r>
      <w:r w:rsidR="00184631" w:rsidRPr="004075EA">
        <w:rPr>
          <w:rFonts w:ascii="Arial" w:hAnsi="Arial" w:cs="Arial"/>
          <w:color w:val="000000" w:themeColor="text1"/>
          <w:lang w:val="en-GB"/>
        </w:rPr>
        <w:t>%)</w:t>
      </w:r>
      <w:r w:rsidRPr="004075EA">
        <w:rPr>
          <w:rFonts w:ascii="Arial" w:hAnsi="Arial" w:cs="Arial"/>
          <w:color w:val="000000" w:themeColor="text1"/>
          <w:lang w:val="en-GB"/>
        </w:rPr>
        <w:t xml:space="preserve">, and in fields or woods (17%); </w:t>
      </w:r>
      <w:r w:rsidR="004054FD" w:rsidRPr="004075EA">
        <w:rPr>
          <w:rFonts w:ascii="Arial" w:hAnsi="Arial" w:cs="Arial"/>
          <w:color w:val="000000" w:themeColor="text1"/>
          <w:lang w:val="en-GB"/>
        </w:rPr>
        <w:t xml:space="preserve">fewer went to </w:t>
      </w:r>
      <w:r w:rsidRPr="004075EA">
        <w:rPr>
          <w:rFonts w:ascii="Arial" w:hAnsi="Arial" w:cs="Arial"/>
          <w:color w:val="000000" w:themeColor="text1"/>
          <w:lang w:val="en-GB"/>
        </w:rPr>
        <w:t xml:space="preserve">parks </w:t>
      </w:r>
      <w:r w:rsidR="004054FD" w:rsidRPr="004075EA">
        <w:rPr>
          <w:rFonts w:ascii="Arial" w:hAnsi="Arial" w:cs="Arial"/>
          <w:color w:val="000000" w:themeColor="text1"/>
          <w:lang w:val="en-GB"/>
        </w:rPr>
        <w:t xml:space="preserve">or playgrounds </w:t>
      </w:r>
      <w:r w:rsidRPr="004075EA">
        <w:rPr>
          <w:rFonts w:ascii="Arial" w:hAnsi="Arial" w:cs="Arial"/>
          <w:color w:val="000000" w:themeColor="text1"/>
          <w:lang w:val="en-GB"/>
        </w:rPr>
        <w:t>(12%</w:t>
      </w:r>
      <w:r w:rsidR="004054FD" w:rsidRPr="004075EA">
        <w:rPr>
          <w:rFonts w:ascii="Arial" w:hAnsi="Arial" w:cs="Arial"/>
          <w:color w:val="000000" w:themeColor="text1"/>
          <w:lang w:val="en-GB"/>
        </w:rPr>
        <w:t xml:space="preserve"> and 5% respectively</w:t>
      </w:r>
      <w:r w:rsidRPr="004075EA">
        <w:rPr>
          <w:rFonts w:ascii="Arial" w:hAnsi="Arial" w:cs="Arial"/>
          <w:color w:val="000000" w:themeColor="text1"/>
          <w:lang w:val="en-GB"/>
        </w:rPr>
        <w:t>)</w:t>
      </w:r>
      <w:r w:rsidR="004054FD" w:rsidRPr="004075EA">
        <w:rPr>
          <w:rFonts w:ascii="Arial" w:hAnsi="Arial" w:cs="Arial"/>
          <w:color w:val="000000" w:themeColor="text1"/>
          <w:lang w:val="en-GB"/>
        </w:rPr>
        <w:t>.</w:t>
      </w:r>
    </w:p>
    <w:p w:rsidR="00184631" w:rsidRPr="004075EA" w:rsidRDefault="00814F8B" w:rsidP="00184631">
      <w:pPr>
        <w:numPr>
          <w:ilvl w:val="0"/>
          <w:numId w:val="6"/>
        </w:numPr>
        <w:rPr>
          <w:rFonts w:ascii="Arial" w:hAnsi="Arial" w:cs="Arial"/>
          <w:color w:val="000000" w:themeColor="text1"/>
          <w:lang w:val="en-GB"/>
        </w:rPr>
      </w:pPr>
      <w:r w:rsidRPr="004075EA">
        <w:rPr>
          <w:rFonts w:ascii="Arial" w:hAnsi="Arial" w:cs="Arial"/>
          <w:color w:val="000000" w:themeColor="text1"/>
          <w:lang w:val="en-GB"/>
        </w:rPr>
        <w:t xml:space="preserve">Among </w:t>
      </w:r>
      <w:r w:rsidR="00FD1083" w:rsidRPr="004075EA">
        <w:rPr>
          <w:rFonts w:ascii="Arial" w:hAnsi="Arial" w:cs="Arial"/>
          <w:color w:val="000000" w:themeColor="text1"/>
          <w:lang w:val="en-GB"/>
        </w:rPr>
        <w:t xml:space="preserve">the </w:t>
      </w:r>
      <w:r w:rsidRPr="004075EA">
        <w:rPr>
          <w:rFonts w:ascii="Arial" w:hAnsi="Arial" w:cs="Arial"/>
          <w:color w:val="000000" w:themeColor="text1"/>
          <w:lang w:val="en-GB"/>
        </w:rPr>
        <w:t>children</w:t>
      </w:r>
      <w:r w:rsidR="00FD1083" w:rsidRPr="004075EA">
        <w:rPr>
          <w:rFonts w:ascii="Arial" w:hAnsi="Arial" w:cs="Arial"/>
          <w:color w:val="000000" w:themeColor="text1"/>
          <w:lang w:val="en-GB"/>
        </w:rPr>
        <w:t xml:space="preserve"> surveyed</w:t>
      </w:r>
      <w:r w:rsidRPr="004075EA">
        <w:rPr>
          <w:rFonts w:ascii="Arial" w:hAnsi="Arial" w:cs="Arial"/>
          <w:color w:val="000000" w:themeColor="text1"/>
          <w:lang w:val="en-GB"/>
        </w:rPr>
        <w:t xml:space="preserve">, the most common places </w:t>
      </w:r>
      <w:r w:rsidR="00FD1083" w:rsidRPr="004075EA">
        <w:rPr>
          <w:rFonts w:ascii="Arial" w:hAnsi="Arial" w:cs="Arial"/>
          <w:color w:val="000000" w:themeColor="text1"/>
          <w:lang w:val="en-GB"/>
        </w:rPr>
        <w:t xml:space="preserve">they say they </w:t>
      </w:r>
      <w:r w:rsidR="004054FD" w:rsidRPr="004075EA">
        <w:rPr>
          <w:rFonts w:ascii="Arial" w:hAnsi="Arial" w:cs="Arial"/>
          <w:color w:val="000000" w:themeColor="text1"/>
          <w:lang w:val="en-GB"/>
        </w:rPr>
        <w:t xml:space="preserve">spend </w:t>
      </w:r>
      <w:r w:rsidR="00FD1083" w:rsidRPr="004075EA">
        <w:rPr>
          <w:rFonts w:ascii="Arial" w:hAnsi="Arial" w:cs="Arial"/>
          <w:color w:val="000000" w:themeColor="text1"/>
          <w:lang w:val="en-GB"/>
        </w:rPr>
        <w:t xml:space="preserve">their </w:t>
      </w:r>
      <w:r w:rsidR="004054FD" w:rsidRPr="004075EA">
        <w:rPr>
          <w:rFonts w:ascii="Arial" w:hAnsi="Arial" w:cs="Arial"/>
          <w:color w:val="000000" w:themeColor="text1"/>
          <w:lang w:val="en-GB"/>
        </w:rPr>
        <w:t xml:space="preserve">time when not in the home, </w:t>
      </w:r>
      <w:r w:rsidRPr="004075EA">
        <w:rPr>
          <w:rFonts w:ascii="Arial" w:hAnsi="Arial" w:cs="Arial"/>
          <w:color w:val="000000" w:themeColor="text1"/>
          <w:lang w:val="en-GB"/>
        </w:rPr>
        <w:t xml:space="preserve">is now </w:t>
      </w:r>
      <w:r w:rsidR="004054FD" w:rsidRPr="004075EA">
        <w:rPr>
          <w:rFonts w:ascii="Arial" w:hAnsi="Arial" w:cs="Arial"/>
          <w:color w:val="000000" w:themeColor="text1"/>
          <w:lang w:val="en-GB"/>
        </w:rPr>
        <w:t xml:space="preserve">in </w:t>
      </w:r>
      <w:r w:rsidRPr="004075EA">
        <w:rPr>
          <w:rFonts w:ascii="Arial" w:hAnsi="Arial" w:cs="Arial"/>
          <w:color w:val="000000" w:themeColor="text1"/>
          <w:lang w:val="en-GB"/>
        </w:rPr>
        <w:t xml:space="preserve">the garden (28%); </w:t>
      </w:r>
      <w:r w:rsidR="0030524A" w:rsidRPr="004075EA">
        <w:rPr>
          <w:rFonts w:ascii="Arial" w:hAnsi="Arial" w:cs="Arial"/>
          <w:color w:val="000000" w:themeColor="text1"/>
          <w:lang w:val="en-GB"/>
        </w:rPr>
        <w:t xml:space="preserve">followed by </w:t>
      </w:r>
      <w:r w:rsidRPr="004075EA">
        <w:rPr>
          <w:rFonts w:ascii="Arial" w:hAnsi="Arial" w:cs="Arial"/>
          <w:color w:val="000000" w:themeColor="text1"/>
          <w:lang w:val="en-GB"/>
        </w:rPr>
        <w:t xml:space="preserve">parks </w:t>
      </w:r>
      <w:r w:rsidR="0030524A" w:rsidRPr="004075EA">
        <w:rPr>
          <w:rFonts w:ascii="Arial" w:hAnsi="Arial" w:cs="Arial"/>
          <w:color w:val="000000" w:themeColor="text1"/>
          <w:lang w:val="en-GB"/>
        </w:rPr>
        <w:t xml:space="preserve">and playgrounds </w:t>
      </w:r>
      <w:r w:rsidRPr="004075EA">
        <w:rPr>
          <w:rFonts w:ascii="Arial" w:hAnsi="Arial" w:cs="Arial"/>
          <w:color w:val="000000" w:themeColor="text1"/>
          <w:lang w:val="en-GB"/>
        </w:rPr>
        <w:t>(22%</w:t>
      </w:r>
      <w:r w:rsidR="0030524A" w:rsidRPr="004075EA">
        <w:rPr>
          <w:rFonts w:ascii="Arial" w:hAnsi="Arial" w:cs="Arial"/>
          <w:color w:val="000000" w:themeColor="text1"/>
          <w:lang w:val="en-GB"/>
        </w:rPr>
        <w:t xml:space="preserve"> and 7% respectively</w:t>
      </w:r>
      <w:r w:rsidRPr="004075EA">
        <w:rPr>
          <w:rFonts w:ascii="Arial" w:hAnsi="Arial" w:cs="Arial"/>
          <w:color w:val="000000" w:themeColor="text1"/>
          <w:lang w:val="en-GB"/>
        </w:rPr>
        <w:t>)</w:t>
      </w:r>
      <w:r w:rsidR="00FD1083" w:rsidRPr="004075EA">
        <w:rPr>
          <w:rFonts w:ascii="Arial" w:hAnsi="Arial" w:cs="Arial"/>
          <w:color w:val="000000" w:themeColor="text1"/>
          <w:lang w:val="en-GB"/>
        </w:rPr>
        <w:t xml:space="preserve">; this does not necessarily make up for the </w:t>
      </w:r>
      <w:r w:rsidRPr="004075EA">
        <w:rPr>
          <w:rFonts w:ascii="Arial" w:hAnsi="Arial" w:cs="Arial"/>
          <w:color w:val="000000" w:themeColor="text1"/>
          <w:lang w:val="en-GB"/>
        </w:rPr>
        <w:t xml:space="preserve">lower numbers mentioning playing in the street or in fields and woods (12% and 4% respectively).   </w:t>
      </w:r>
    </w:p>
    <w:p w:rsidR="0030524A" w:rsidRPr="004075EA" w:rsidRDefault="0030524A" w:rsidP="0030524A">
      <w:pPr>
        <w:numPr>
          <w:ilvl w:val="0"/>
          <w:numId w:val="6"/>
        </w:numPr>
        <w:rPr>
          <w:rFonts w:ascii="Arial" w:hAnsi="Arial" w:cs="Arial"/>
          <w:color w:val="000000" w:themeColor="text1"/>
        </w:rPr>
      </w:pPr>
      <w:r w:rsidRPr="004075EA">
        <w:rPr>
          <w:rFonts w:ascii="Arial" w:hAnsi="Arial" w:cs="Arial"/>
          <w:color w:val="000000" w:themeColor="text1"/>
          <w:lang w:val="en-GB"/>
        </w:rPr>
        <w:t xml:space="preserve">Reflecting this, whilst six in ten adults </w:t>
      </w:r>
      <w:r w:rsidR="00334CC1" w:rsidRPr="004075EA">
        <w:rPr>
          <w:rFonts w:ascii="Arial" w:hAnsi="Arial" w:cs="Arial"/>
          <w:color w:val="000000" w:themeColor="text1"/>
          <w:lang w:val="en-GB"/>
        </w:rPr>
        <w:t xml:space="preserve">believe they </w:t>
      </w:r>
      <w:r w:rsidR="00CA7215" w:rsidRPr="004075EA">
        <w:rPr>
          <w:rFonts w:ascii="Arial" w:hAnsi="Arial" w:cs="Arial"/>
          <w:color w:val="000000" w:themeColor="text1"/>
          <w:lang w:val="en-GB"/>
        </w:rPr>
        <w:t>had freedom to explore their area</w:t>
      </w:r>
      <w:r w:rsidR="00184631" w:rsidRPr="004075EA">
        <w:rPr>
          <w:rFonts w:ascii="Arial" w:hAnsi="Arial" w:cs="Arial"/>
          <w:color w:val="000000" w:themeColor="text1"/>
          <w:lang w:val="en-GB"/>
        </w:rPr>
        <w:t xml:space="preserve"> as children</w:t>
      </w:r>
      <w:r w:rsidRPr="004075EA">
        <w:rPr>
          <w:rFonts w:ascii="Arial" w:hAnsi="Arial" w:cs="Arial"/>
          <w:color w:val="000000" w:themeColor="text1"/>
          <w:lang w:val="en-GB"/>
        </w:rPr>
        <w:t xml:space="preserve"> (59%); just </w:t>
      </w:r>
      <w:r w:rsidR="00DA2B85" w:rsidRPr="004075EA">
        <w:rPr>
          <w:rFonts w:ascii="Arial" w:hAnsi="Arial" w:cs="Arial"/>
          <w:color w:val="000000" w:themeColor="text1"/>
          <w:lang w:val="en-GB"/>
        </w:rPr>
        <w:t xml:space="preserve">17% </w:t>
      </w:r>
      <w:r w:rsidR="00D62784" w:rsidRPr="004075EA">
        <w:rPr>
          <w:rFonts w:ascii="Arial" w:hAnsi="Arial" w:cs="Arial"/>
          <w:color w:val="000000" w:themeColor="text1"/>
          <w:lang w:val="en-GB"/>
        </w:rPr>
        <w:t xml:space="preserve">of children </w:t>
      </w:r>
      <w:r w:rsidRPr="004075EA">
        <w:rPr>
          <w:rFonts w:ascii="Arial" w:hAnsi="Arial" w:cs="Arial"/>
          <w:color w:val="000000" w:themeColor="text1"/>
          <w:lang w:val="en-GB"/>
        </w:rPr>
        <w:t>say this now.</w:t>
      </w:r>
    </w:p>
    <w:p w:rsidR="00A44116" w:rsidRPr="004075EA" w:rsidRDefault="00FD1083" w:rsidP="00BE52B5">
      <w:pPr>
        <w:rPr>
          <w:rFonts w:ascii="Arial" w:hAnsi="Arial" w:cs="Arial"/>
          <w:color w:val="000000" w:themeColor="text1"/>
        </w:rPr>
      </w:pPr>
      <w:r w:rsidRPr="004075EA">
        <w:rPr>
          <w:rFonts w:ascii="Arial" w:hAnsi="Arial" w:cs="Arial"/>
          <w:color w:val="000000" w:themeColor="text1"/>
        </w:rPr>
        <w:t>The a</w:t>
      </w:r>
      <w:r w:rsidR="00A44116" w:rsidRPr="004075EA">
        <w:rPr>
          <w:rFonts w:ascii="Arial" w:hAnsi="Arial" w:cs="Arial"/>
          <w:color w:val="000000" w:themeColor="text1"/>
        </w:rPr>
        <w:t>dults</w:t>
      </w:r>
      <w:r w:rsidR="00BE52B5" w:rsidRPr="004075EA">
        <w:rPr>
          <w:rFonts w:ascii="Arial" w:hAnsi="Arial" w:cs="Arial"/>
          <w:color w:val="000000" w:themeColor="text1"/>
        </w:rPr>
        <w:t xml:space="preserve"> </w:t>
      </w:r>
      <w:r w:rsidRPr="004075EA">
        <w:rPr>
          <w:rFonts w:ascii="Arial" w:hAnsi="Arial" w:cs="Arial"/>
          <w:color w:val="000000" w:themeColor="text1"/>
        </w:rPr>
        <w:t>survey</w:t>
      </w:r>
      <w:r w:rsidR="00880E82" w:rsidRPr="004075EA">
        <w:rPr>
          <w:rFonts w:ascii="Arial" w:hAnsi="Arial" w:cs="Arial"/>
          <w:color w:val="000000" w:themeColor="text1"/>
        </w:rPr>
        <w:t>ed</w:t>
      </w:r>
      <w:r w:rsidRPr="004075EA">
        <w:rPr>
          <w:rFonts w:ascii="Arial" w:hAnsi="Arial" w:cs="Arial"/>
          <w:color w:val="000000" w:themeColor="text1"/>
        </w:rPr>
        <w:t xml:space="preserve"> </w:t>
      </w:r>
      <w:r w:rsidR="0030524A" w:rsidRPr="004075EA">
        <w:rPr>
          <w:rFonts w:ascii="Arial" w:hAnsi="Arial" w:cs="Arial"/>
          <w:color w:val="000000" w:themeColor="text1"/>
        </w:rPr>
        <w:t xml:space="preserve">likewise </w:t>
      </w:r>
      <w:r w:rsidR="00BE52B5" w:rsidRPr="004075EA">
        <w:rPr>
          <w:rFonts w:ascii="Arial" w:hAnsi="Arial" w:cs="Arial"/>
          <w:color w:val="000000" w:themeColor="text1"/>
        </w:rPr>
        <w:t xml:space="preserve">feel </w:t>
      </w:r>
      <w:r w:rsidR="0030524A" w:rsidRPr="004075EA">
        <w:rPr>
          <w:rFonts w:ascii="Arial" w:hAnsi="Arial" w:cs="Arial"/>
          <w:color w:val="000000" w:themeColor="text1"/>
        </w:rPr>
        <w:t xml:space="preserve">that </w:t>
      </w:r>
      <w:r w:rsidR="00A44116" w:rsidRPr="004075EA">
        <w:rPr>
          <w:rFonts w:ascii="Arial" w:hAnsi="Arial" w:cs="Arial"/>
          <w:color w:val="000000" w:themeColor="text1"/>
        </w:rPr>
        <w:t>children are experiencing a different childhood to their generation</w:t>
      </w:r>
      <w:r w:rsidR="00EF2CD2" w:rsidRPr="004075EA">
        <w:rPr>
          <w:rFonts w:ascii="Arial" w:hAnsi="Arial" w:cs="Arial"/>
          <w:color w:val="000000" w:themeColor="text1"/>
        </w:rPr>
        <w:t>.</w:t>
      </w:r>
    </w:p>
    <w:p w:rsidR="00BE52B5" w:rsidRPr="004075EA" w:rsidRDefault="0030524A" w:rsidP="00CA7215">
      <w:pPr>
        <w:numPr>
          <w:ilvl w:val="0"/>
          <w:numId w:val="6"/>
        </w:numPr>
        <w:rPr>
          <w:rFonts w:ascii="Arial" w:hAnsi="Arial" w:cs="Arial"/>
          <w:color w:val="000000" w:themeColor="text1"/>
          <w:lang w:val="en-GB"/>
        </w:rPr>
      </w:pPr>
      <w:r w:rsidRPr="004075EA">
        <w:rPr>
          <w:rFonts w:ascii="Arial" w:hAnsi="Arial" w:cs="Arial"/>
          <w:color w:val="000000" w:themeColor="text1"/>
          <w:lang w:val="en-GB"/>
        </w:rPr>
        <w:t>O</w:t>
      </w:r>
      <w:r w:rsidR="00BE52B5" w:rsidRPr="004075EA">
        <w:rPr>
          <w:rFonts w:ascii="Arial" w:hAnsi="Arial" w:cs="Arial"/>
          <w:color w:val="000000" w:themeColor="text1"/>
          <w:lang w:val="en-GB"/>
        </w:rPr>
        <w:t xml:space="preserve">ver a third </w:t>
      </w:r>
      <w:r w:rsidR="00334CC1" w:rsidRPr="004075EA">
        <w:rPr>
          <w:rFonts w:ascii="Arial" w:hAnsi="Arial" w:cs="Arial"/>
          <w:color w:val="000000" w:themeColor="text1"/>
          <w:lang w:val="en-GB"/>
        </w:rPr>
        <w:t xml:space="preserve">(35%) </w:t>
      </w:r>
      <w:r w:rsidR="00BE52B5" w:rsidRPr="004075EA">
        <w:rPr>
          <w:rFonts w:ascii="Arial" w:hAnsi="Arial" w:cs="Arial"/>
          <w:color w:val="000000" w:themeColor="text1"/>
          <w:lang w:val="en-GB"/>
        </w:rPr>
        <w:t xml:space="preserve">feel </w:t>
      </w:r>
      <w:r w:rsidRPr="004075EA">
        <w:rPr>
          <w:rFonts w:ascii="Arial" w:hAnsi="Arial" w:cs="Arial"/>
          <w:color w:val="000000" w:themeColor="text1"/>
          <w:lang w:val="en-GB"/>
        </w:rPr>
        <w:t xml:space="preserve">that </w:t>
      </w:r>
      <w:r w:rsidR="00BE52B5" w:rsidRPr="004075EA">
        <w:rPr>
          <w:rFonts w:ascii="Arial" w:hAnsi="Arial" w:cs="Arial"/>
          <w:color w:val="000000" w:themeColor="text1"/>
          <w:lang w:val="en-GB"/>
        </w:rPr>
        <w:t>children are not safe</w:t>
      </w:r>
      <w:r w:rsidR="00334CC1" w:rsidRPr="004075EA">
        <w:rPr>
          <w:rFonts w:ascii="Arial" w:hAnsi="Arial" w:cs="Arial"/>
          <w:color w:val="000000" w:themeColor="text1"/>
          <w:lang w:val="en-GB"/>
        </w:rPr>
        <w:t xml:space="preserve"> outside</w:t>
      </w:r>
      <w:r w:rsidR="00BE52B5" w:rsidRPr="004075EA">
        <w:rPr>
          <w:rFonts w:ascii="Arial" w:hAnsi="Arial" w:cs="Arial"/>
          <w:color w:val="000000" w:themeColor="text1"/>
          <w:lang w:val="en-GB"/>
        </w:rPr>
        <w:t xml:space="preserve"> without an adult</w:t>
      </w:r>
      <w:r w:rsidRPr="004075EA">
        <w:rPr>
          <w:rFonts w:ascii="Arial" w:hAnsi="Arial" w:cs="Arial"/>
          <w:color w:val="000000" w:themeColor="text1"/>
          <w:lang w:val="en-GB"/>
        </w:rPr>
        <w:t xml:space="preserve">, whereas only </w:t>
      </w:r>
      <w:r w:rsidR="00334CC1" w:rsidRPr="004075EA">
        <w:rPr>
          <w:rFonts w:ascii="Arial" w:hAnsi="Arial" w:cs="Arial"/>
          <w:color w:val="000000" w:themeColor="text1"/>
          <w:lang w:val="en-GB"/>
        </w:rPr>
        <w:t xml:space="preserve">4% </w:t>
      </w:r>
      <w:r w:rsidR="00BE52B5" w:rsidRPr="004075EA">
        <w:rPr>
          <w:rFonts w:ascii="Arial" w:hAnsi="Arial" w:cs="Arial"/>
          <w:color w:val="000000" w:themeColor="text1"/>
          <w:lang w:val="en-GB"/>
        </w:rPr>
        <w:t xml:space="preserve">feel it was not safe without an adult </w:t>
      </w:r>
      <w:r w:rsidRPr="004075EA">
        <w:rPr>
          <w:rFonts w:ascii="Arial" w:hAnsi="Arial" w:cs="Arial"/>
          <w:color w:val="000000" w:themeColor="text1"/>
          <w:lang w:val="en-GB"/>
        </w:rPr>
        <w:t>when they were children.</w:t>
      </w:r>
    </w:p>
    <w:p w:rsidR="00CA7215" w:rsidRPr="004075EA" w:rsidRDefault="00BE52B5" w:rsidP="00CA7215">
      <w:pPr>
        <w:numPr>
          <w:ilvl w:val="0"/>
          <w:numId w:val="6"/>
        </w:numPr>
        <w:rPr>
          <w:rFonts w:ascii="Arial" w:hAnsi="Arial" w:cs="Arial"/>
          <w:color w:val="000000" w:themeColor="text1"/>
          <w:lang w:val="en-GB"/>
        </w:rPr>
      </w:pPr>
      <w:r w:rsidRPr="004075EA">
        <w:rPr>
          <w:rFonts w:ascii="Arial" w:hAnsi="Arial" w:cs="Arial"/>
          <w:color w:val="000000" w:themeColor="text1"/>
          <w:lang w:val="en-GB"/>
        </w:rPr>
        <w:t xml:space="preserve"> Similarly, one in four</w:t>
      </w:r>
      <w:r w:rsidR="0030524A" w:rsidRPr="004075EA">
        <w:rPr>
          <w:rFonts w:ascii="Arial" w:hAnsi="Arial" w:cs="Arial"/>
          <w:color w:val="000000" w:themeColor="text1"/>
          <w:lang w:val="en-GB"/>
        </w:rPr>
        <w:t xml:space="preserve"> adults</w:t>
      </w:r>
      <w:r w:rsidRPr="004075EA">
        <w:rPr>
          <w:rFonts w:ascii="Arial" w:hAnsi="Arial" w:cs="Arial"/>
          <w:color w:val="000000" w:themeColor="text1"/>
          <w:lang w:val="en-GB"/>
        </w:rPr>
        <w:t xml:space="preserve"> (25%) feel adults </w:t>
      </w:r>
      <w:r w:rsidR="0030524A" w:rsidRPr="004075EA">
        <w:rPr>
          <w:rFonts w:ascii="Arial" w:hAnsi="Arial" w:cs="Arial"/>
          <w:color w:val="000000" w:themeColor="text1"/>
          <w:lang w:val="en-GB"/>
        </w:rPr>
        <w:t xml:space="preserve">now </w:t>
      </w:r>
      <w:r w:rsidRPr="004075EA">
        <w:rPr>
          <w:rFonts w:ascii="Arial" w:hAnsi="Arial" w:cs="Arial"/>
          <w:color w:val="000000" w:themeColor="text1"/>
          <w:lang w:val="en-GB"/>
        </w:rPr>
        <w:t>disapprove of children playing outside where they live</w:t>
      </w:r>
      <w:r w:rsidR="0030524A" w:rsidRPr="004075EA">
        <w:rPr>
          <w:rFonts w:ascii="Arial" w:hAnsi="Arial" w:cs="Arial"/>
          <w:color w:val="000000" w:themeColor="text1"/>
          <w:lang w:val="en-GB"/>
        </w:rPr>
        <w:t>, whereas only 8% say this was the case in their own childhoods.</w:t>
      </w:r>
      <w:r w:rsidRPr="004075EA">
        <w:rPr>
          <w:rFonts w:ascii="Arial" w:hAnsi="Arial" w:cs="Arial"/>
          <w:color w:val="000000" w:themeColor="text1"/>
          <w:lang w:val="en-GB"/>
        </w:rPr>
        <w:t xml:space="preserve"> </w:t>
      </w:r>
    </w:p>
    <w:p w:rsidR="00BE52B5" w:rsidRPr="004075EA" w:rsidRDefault="00BE52B5" w:rsidP="00BE52B5">
      <w:pPr>
        <w:numPr>
          <w:ilvl w:val="0"/>
          <w:numId w:val="6"/>
        </w:numPr>
        <w:rPr>
          <w:rFonts w:ascii="Arial" w:hAnsi="Arial" w:cs="Arial"/>
          <w:color w:val="000000" w:themeColor="text1"/>
          <w:lang w:val="en-GB"/>
        </w:rPr>
      </w:pPr>
      <w:r w:rsidRPr="004075EA">
        <w:rPr>
          <w:rFonts w:ascii="Arial" w:hAnsi="Arial" w:cs="Arial"/>
          <w:color w:val="000000" w:themeColor="text1"/>
          <w:lang w:val="en-GB"/>
        </w:rPr>
        <w:t>Comparing their own experience</w:t>
      </w:r>
      <w:r w:rsidR="00880E82" w:rsidRPr="004075EA">
        <w:rPr>
          <w:rFonts w:ascii="Arial" w:hAnsi="Arial" w:cs="Arial"/>
          <w:color w:val="000000" w:themeColor="text1"/>
          <w:lang w:val="en-GB"/>
        </w:rPr>
        <w:t>s</w:t>
      </w:r>
      <w:r w:rsidRPr="004075EA">
        <w:rPr>
          <w:rFonts w:ascii="Arial" w:hAnsi="Arial" w:cs="Arial"/>
          <w:color w:val="000000" w:themeColor="text1"/>
          <w:lang w:val="en-GB"/>
        </w:rPr>
        <w:t xml:space="preserve"> and those of children today, over half of </w:t>
      </w:r>
      <w:r w:rsidR="00FD1083" w:rsidRPr="004075EA">
        <w:rPr>
          <w:rFonts w:ascii="Arial" w:hAnsi="Arial" w:cs="Arial"/>
          <w:color w:val="000000" w:themeColor="text1"/>
          <w:lang w:val="en-GB"/>
        </w:rPr>
        <w:t xml:space="preserve">the </w:t>
      </w:r>
      <w:r w:rsidRPr="004075EA">
        <w:rPr>
          <w:rFonts w:ascii="Arial" w:hAnsi="Arial" w:cs="Arial"/>
          <w:color w:val="000000" w:themeColor="text1"/>
          <w:lang w:val="en-GB"/>
        </w:rPr>
        <w:t xml:space="preserve">adults </w:t>
      </w:r>
      <w:r w:rsidR="00FD1083" w:rsidRPr="004075EA">
        <w:rPr>
          <w:rFonts w:ascii="Arial" w:hAnsi="Arial" w:cs="Arial"/>
          <w:color w:val="000000" w:themeColor="text1"/>
          <w:lang w:val="en-GB"/>
        </w:rPr>
        <w:t xml:space="preserve">surveyed </w:t>
      </w:r>
      <w:r w:rsidR="00AD1F3B" w:rsidRPr="004075EA">
        <w:rPr>
          <w:rFonts w:ascii="Arial" w:hAnsi="Arial" w:cs="Arial"/>
          <w:color w:val="000000" w:themeColor="text1"/>
          <w:lang w:val="en-GB"/>
        </w:rPr>
        <w:t>(58</w:t>
      </w:r>
      <w:r w:rsidR="00EF5FAF" w:rsidRPr="004075EA">
        <w:rPr>
          <w:rFonts w:ascii="Arial" w:hAnsi="Arial" w:cs="Arial"/>
          <w:color w:val="000000" w:themeColor="text1"/>
          <w:lang w:val="en-GB"/>
        </w:rPr>
        <w:t>%</w:t>
      </w:r>
      <w:r w:rsidR="00AD1F3B" w:rsidRPr="004075EA">
        <w:rPr>
          <w:rFonts w:ascii="Arial" w:hAnsi="Arial" w:cs="Arial"/>
          <w:color w:val="000000" w:themeColor="text1"/>
          <w:lang w:val="en-GB"/>
        </w:rPr>
        <w:t xml:space="preserve">) </w:t>
      </w:r>
      <w:r w:rsidRPr="004075EA">
        <w:rPr>
          <w:rFonts w:ascii="Arial" w:hAnsi="Arial" w:cs="Arial"/>
          <w:color w:val="000000" w:themeColor="text1"/>
          <w:lang w:val="en-GB"/>
        </w:rPr>
        <w:t>feel they had more time to play</w:t>
      </w:r>
      <w:r w:rsidR="0030524A" w:rsidRPr="004075EA">
        <w:rPr>
          <w:rFonts w:ascii="Arial" w:hAnsi="Arial" w:cs="Arial"/>
          <w:color w:val="000000" w:themeColor="text1"/>
          <w:lang w:val="en-GB"/>
        </w:rPr>
        <w:t xml:space="preserve"> than children do today.</w:t>
      </w:r>
      <w:r w:rsidRPr="004075EA">
        <w:rPr>
          <w:rFonts w:ascii="Arial" w:hAnsi="Arial" w:cs="Arial"/>
          <w:color w:val="000000" w:themeColor="text1"/>
          <w:lang w:val="en-GB"/>
        </w:rPr>
        <w:t xml:space="preserve"> </w:t>
      </w:r>
    </w:p>
    <w:p w:rsidR="00B42E11" w:rsidRPr="004075EA" w:rsidRDefault="00B42E11">
      <w:pPr>
        <w:rPr>
          <w:rFonts w:ascii="Arial" w:hAnsi="Arial" w:cs="Arial"/>
          <w:color w:val="000000" w:themeColor="text1"/>
          <w:lang w:val="en-GB"/>
        </w:rPr>
      </w:pPr>
    </w:p>
    <w:p w:rsidR="00B42E11" w:rsidRPr="004075EA" w:rsidRDefault="00B42E11">
      <w:pPr>
        <w:rPr>
          <w:rFonts w:ascii="Arial" w:hAnsi="Arial" w:cs="Arial"/>
          <w:color w:val="000000" w:themeColor="text1"/>
          <w:lang w:val="en-GB"/>
        </w:rPr>
      </w:pPr>
    </w:p>
    <w:p w:rsidR="003D6979" w:rsidRPr="004075EA" w:rsidRDefault="003D6979">
      <w:pPr>
        <w:rPr>
          <w:rFonts w:ascii="Arial" w:hAnsi="Arial" w:cs="Arial"/>
          <w:color w:val="000000" w:themeColor="text1"/>
          <w:lang w:val="en-GB"/>
        </w:rPr>
      </w:pPr>
    </w:p>
    <w:p w:rsidR="003D6979" w:rsidRPr="004075EA" w:rsidRDefault="003D6979">
      <w:pPr>
        <w:rPr>
          <w:rFonts w:ascii="Arial" w:hAnsi="Arial" w:cs="Arial"/>
          <w:color w:val="000000" w:themeColor="text1"/>
          <w:lang w:val="en-GB"/>
        </w:rPr>
      </w:pPr>
    </w:p>
    <w:p w:rsidR="003D6979" w:rsidRPr="004075EA" w:rsidRDefault="003D6979">
      <w:pPr>
        <w:rPr>
          <w:rFonts w:ascii="Arial" w:hAnsi="Arial" w:cs="Arial"/>
          <w:color w:val="000000" w:themeColor="text1"/>
          <w:lang w:val="en-GB"/>
        </w:rPr>
      </w:pPr>
    </w:p>
    <w:p w:rsidR="003D6979" w:rsidRPr="004075EA" w:rsidRDefault="003D6979">
      <w:pPr>
        <w:rPr>
          <w:rFonts w:ascii="Arial" w:hAnsi="Arial" w:cs="Arial"/>
          <w:color w:val="000000" w:themeColor="text1"/>
          <w:lang w:val="en-GB"/>
        </w:rPr>
      </w:pPr>
    </w:p>
    <w:p w:rsidR="003D6979" w:rsidRPr="004075EA" w:rsidRDefault="003D6979">
      <w:pPr>
        <w:rPr>
          <w:rFonts w:ascii="Arial" w:hAnsi="Arial" w:cs="Arial"/>
          <w:color w:val="000000" w:themeColor="text1"/>
          <w:lang w:val="en-GB"/>
        </w:rPr>
      </w:pPr>
    </w:p>
    <w:p w:rsidR="003D6979" w:rsidRPr="004075EA" w:rsidRDefault="003D6979" w:rsidP="003D6979">
      <w:pPr>
        <w:rPr>
          <w:rFonts w:ascii="Arial" w:hAnsi="Arial" w:cs="Arial"/>
          <w:b/>
          <w:bCs/>
          <w:color w:val="000000" w:themeColor="text1"/>
          <w:lang w:val="en-GB"/>
        </w:rPr>
      </w:pPr>
      <w:r w:rsidRPr="004075EA">
        <w:rPr>
          <w:rFonts w:ascii="Arial" w:hAnsi="Arial" w:cs="Arial"/>
          <w:b/>
          <w:bCs/>
          <w:color w:val="000000" w:themeColor="text1"/>
          <w:lang w:val="en-GB"/>
        </w:rPr>
        <w:lastRenderedPageBreak/>
        <w:t xml:space="preserve">Notes </w:t>
      </w:r>
    </w:p>
    <w:p w:rsidR="003D6979" w:rsidRPr="004075EA" w:rsidRDefault="003D6979" w:rsidP="003D6979">
      <w:pPr>
        <w:rPr>
          <w:rFonts w:ascii="Arial" w:hAnsi="Arial" w:cs="Arial"/>
          <w:color w:val="000000" w:themeColor="text1"/>
          <w:lang w:val="en-GB"/>
        </w:rPr>
      </w:pPr>
      <w:r w:rsidRPr="004075EA">
        <w:rPr>
          <w:rFonts w:ascii="Arial" w:hAnsi="Arial" w:cs="Arial"/>
          <w:color w:val="000000" w:themeColor="text1"/>
          <w:lang w:val="en-GB"/>
        </w:rPr>
        <w:t xml:space="preserve">This </w:t>
      </w:r>
      <w:r w:rsidR="00802BCA" w:rsidRPr="004075EA">
        <w:rPr>
          <w:rFonts w:ascii="Arial" w:hAnsi="Arial" w:cs="Arial"/>
          <w:color w:val="000000" w:themeColor="text1"/>
          <w:lang w:val="en-GB"/>
        </w:rPr>
        <w:t xml:space="preserve">opinion poll </w:t>
      </w:r>
      <w:r w:rsidRPr="004075EA">
        <w:rPr>
          <w:rFonts w:ascii="Arial" w:hAnsi="Arial" w:cs="Arial"/>
          <w:color w:val="000000" w:themeColor="text1"/>
          <w:lang w:val="en-GB"/>
        </w:rPr>
        <w:t xml:space="preserve">was commissioned to support the Playday 2013 </w:t>
      </w:r>
      <w:r w:rsidRPr="004075EA">
        <w:rPr>
          <w:rFonts w:ascii="Arial" w:hAnsi="Arial" w:cs="Arial"/>
          <w:i/>
          <w:iCs/>
          <w:color w:val="000000" w:themeColor="text1"/>
          <w:lang w:val="en-GB"/>
        </w:rPr>
        <w:t>Playful places</w:t>
      </w:r>
      <w:r w:rsidRPr="004075EA">
        <w:rPr>
          <w:rFonts w:ascii="Arial" w:hAnsi="Arial" w:cs="Arial"/>
          <w:color w:val="000000" w:themeColor="text1"/>
          <w:lang w:val="en-GB"/>
        </w:rPr>
        <w:t xml:space="preserve"> campaign. </w:t>
      </w:r>
    </w:p>
    <w:p w:rsidR="003D6979" w:rsidRPr="004075EA" w:rsidRDefault="003D6979" w:rsidP="003D6979">
      <w:pPr>
        <w:rPr>
          <w:rFonts w:ascii="Arial" w:hAnsi="Arial" w:cs="Arial"/>
          <w:color w:val="000000" w:themeColor="text1"/>
          <w:lang w:val="en-GB"/>
        </w:rPr>
      </w:pPr>
    </w:p>
    <w:p w:rsidR="003D6979" w:rsidRPr="004075EA" w:rsidRDefault="003D6979" w:rsidP="003D6979">
      <w:pPr>
        <w:rPr>
          <w:rFonts w:ascii="Arial" w:hAnsi="Arial" w:cs="Arial"/>
          <w:color w:val="000000" w:themeColor="text1"/>
          <w:lang w:val="en-GB"/>
        </w:rPr>
      </w:pPr>
      <w:r w:rsidRPr="004075EA">
        <w:rPr>
          <w:rFonts w:ascii="Arial" w:hAnsi="Arial" w:cs="Arial"/>
          <w:color w:val="000000" w:themeColor="text1"/>
          <w:lang w:val="en-GB"/>
        </w:rPr>
        <w:t xml:space="preserve">1. One Poll </w:t>
      </w:r>
      <w:r w:rsidR="0019010E" w:rsidRPr="004075EA">
        <w:rPr>
          <w:rFonts w:ascii="Arial" w:hAnsi="Arial" w:cs="Arial"/>
          <w:color w:val="000000" w:themeColor="text1"/>
          <w:lang w:val="en-GB"/>
        </w:rPr>
        <w:t>conducted an internet based poll with 3,000 adults, children and parents in July 2013</w:t>
      </w:r>
      <w:r w:rsidRPr="004075EA">
        <w:rPr>
          <w:rFonts w:ascii="Arial" w:hAnsi="Arial" w:cs="Arial"/>
          <w:color w:val="000000" w:themeColor="text1"/>
          <w:lang w:val="en-GB"/>
        </w:rPr>
        <w:t>.</w:t>
      </w:r>
      <w:r w:rsidR="00633A0C" w:rsidRPr="004075EA">
        <w:rPr>
          <w:rFonts w:ascii="Arial" w:hAnsi="Arial" w:cs="Arial"/>
          <w:color w:val="000000" w:themeColor="text1"/>
          <w:lang w:val="en-GB"/>
        </w:rPr>
        <w:t xml:space="preserve"> Participants are members of the One Poll panel. For more information visit </w:t>
      </w:r>
      <w:hyperlink r:id="rId8" w:history="1">
        <w:r w:rsidR="00633A0C" w:rsidRPr="004075EA">
          <w:rPr>
            <w:rStyle w:val="Hyperlink"/>
            <w:rFonts w:ascii="Arial" w:hAnsi="Arial" w:cs="Arial"/>
            <w:color w:val="000000" w:themeColor="text1"/>
          </w:rPr>
          <w:t>http://www.onepoll.com/</w:t>
        </w:r>
      </w:hyperlink>
      <w:r w:rsidR="00633A0C" w:rsidRPr="004075EA">
        <w:rPr>
          <w:rFonts w:ascii="Arial" w:hAnsi="Arial" w:cs="Arial"/>
          <w:color w:val="000000" w:themeColor="text1"/>
          <w:lang w:val="en-GB"/>
        </w:rPr>
        <w:t xml:space="preserve"> </w:t>
      </w:r>
      <w:r w:rsidRPr="004075EA">
        <w:rPr>
          <w:rFonts w:ascii="Arial" w:hAnsi="Arial" w:cs="Arial"/>
          <w:color w:val="000000" w:themeColor="text1"/>
          <w:lang w:val="en-GB"/>
        </w:rPr>
        <w:t xml:space="preserve"> </w:t>
      </w:r>
    </w:p>
    <w:p w:rsidR="003D6979" w:rsidRPr="004075EA" w:rsidRDefault="003D6979" w:rsidP="003D6979">
      <w:pPr>
        <w:rPr>
          <w:rFonts w:ascii="Arial" w:hAnsi="Arial" w:cs="Arial"/>
          <w:color w:val="000000" w:themeColor="text1"/>
          <w:lang w:val="en-GB"/>
        </w:rPr>
      </w:pPr>
      <w:r w:rsidRPr="004075EA">
        <w:rPr>
          <w:rFonts w:ascii="Arial" w:hAnsi="Arial" w:cs="Arial"/>
          <w:color w:val="000000" w:themeColor="text1"/>
          <w:lang w:val="en-GB"/>
        </w:rPr>
        <w:t xml:space="preserve">2. For more information about Playday and the </w:t>
      </w:r>
      <w:r w:rsidRPr="004075EA">
        <w:rPr>
          <w:rFonts w:ascii="Arial" w:hAnsi="Arial" w:cs="Arial"/>
          <w:i/>
          <w:iCs/>
          <w:color w:val="000000" w:themeColor="text1"/>
          <w:lang w:val="en-GB"/>
        </w:rPr>
        <w:t>Playful places</w:t>
      </w:r>
      <w:r w:rsidRPr="004075EA">
        <w:rPr>
          <w:rFonts w:ascii="Arial" w:hAnsi="Arial" w:cs="Arial"/>
          <w:color w:val="000000" w:themeColor="text1"/>
          <w:lang w:val="en-GB"/>
        </w:rPr>
        <w:t xml:space="preserve"> campaign, visit </w:t>
      </w:r>
      <w:hyperlink r:id="rId9" w:history="1">
        <w:r w:rsidRPr="004075EA">
          <w:rPr>
            <w:rStyle w:val="Hyperlink"/>
            <w:rFonts w:ascii="Arial" w:hAnsi="Arial" w:cs="Arial"/>
            <w:color w:val="000000" w:themeColor="text1"/>
            <w:lang w:val="en-GB"/>
          </w:rPr>
          <w:t>www.playday.org.uk</w:t>
        </w:r>
      </w:hyperlink>
      <w:r w:rsidRPr="004075EA">
        <w:rPr>
          <w:rFonts w:ascii="Arial" w:hAnsi="Arial" w:cs="Arial"/>
          <w:color w:val="000000" w:themeColor="text1"/>
          <w:lang w:val="en-GB"/>
        </w:rPr>
        <w:t xml:space="preserve"> or contact NCB media on 020 7843 6045/6047 or </w:t>
      </w:r>
      <w:hyperlink r:id="rId10" w:history="1">
        <w:r w:rsidRPr="004075EA">
          <w:rPr>
            <w:rStyle w:val="Hyperlink"/>
            <w:rFonts w:ascii="Arial" w:hAnsi="Arial" w:cs="Arial"/>
            <w:color w:val="000000" w:themeColor="text1"/>
            <w:lang w:val="en-GB"/>
          </w:rPr>
          <w:t>media@ncb.org.uk</w:t>
        </w:r>
      </w:hyperlink>
      <w:r w:rsidRPr="004075EA">
        <w:rPr>
          <w:rFonts w:ascii="Arial" w:hAnsi="Arial" w:cs="Arial"/>
          <w:color w:val="000000" w:themeColor="text1"/>
          <w:lang w:val="en-GB"/>
        </w:rPr>
        <w:t xml:space="preserve"> for press enquiries. </w:t>
      </w:r>
    </w:p>
    <w:p w:rsidR="003D6979" w:rsidRPr="004075EA" w:rsidRDefault="003D6979" w:rsidP="003D6979">
      <w:pPr>
        <w:autoSpaceDE w:val="0"/>
        <w:autoSpaceDN w:val="0"/>
        <w:rPr>
          <w:rFonts w:ascii="Arial" w:hAnsi="Arial" w:cs="Arial"/>
          <w:color w:val="000000" w:themeColor="text1"/>
          <w:lang w:val="en-GB"/>
        </w:rPr>
      </w:pPr>
      <w:r w:rsidRPr="004075EA">
        <w:rPr>
          <w:rFonts w:ascii="Arial" w:hAnsi="Arial" w:cs="Arial"/>
          <w:color w:val="000000" w:themeColor="text1"/>
          <w:lang w:val="en-GB"/>
        </w:rPr>
        <w:t xml:space="preserve">3. Playday is the national day for play, coordinated by Play England, Play Wales, Play Scotland and </w:t>
      </w:r>
      <w:proofErr w:type="spellStart"/>
      <w:r w:rsidRPr="004075EA">
        <w:rPr>
          <w:rFonts w:ascii="Arial" w:hAnsi="Arial" w:cs="Arial"/>
          <w:color w:val="000000" w:themeColor="text1"/>
          <w:lang w:val="en-GB"/>
        </w:rPr>
        <w:t>PlayBoard</w:t>
      </w:r>
      <w:proofErr w:type="spellEnd"/>
      <w:r w:rsidRPr="004075EA">
        <w:rPr>
          <w:rFonts w:ascii="Arial" w:hAnsi="Arial" w:cs="Arial"/>
          <w:color w:val="000000" w:themeColor="text1"/>
          <w:lang w:val="en-GB"/>
        </w:rPr>
        <w:t xml:space="preserve"> Northern Ireland. Play England is a registered charity, no. 1150216, and is hosted by the National Children’s Bureau. </w:t>
      </w:r>
    </w:p>
    <w:p w:rsidR="003D6979" w:rsidRPr="004075EA" w:rsidRDefault="003D6979" w:rsidP="003D6979">
      <w:pPr>
        <w:rPr>
          <w:rFonts w:ascii="Arial" w:hAnsi="Arial" w:cs="Arial"/>
          <w:color w:val="000000" w:themeColor="text1"/>
          <w:lang w:val="en-GB"/>
        </w:rPr>
      </w:pPr>
      <w:r w:rsidRPr="004075EA">
        <w:rPr>
          <w:rFonts w:ascii="Arial" w:hAnsi="Arial" w:cs="Arial"/>
          <w:color w:val="000000" w:themeColor="text1"/>
          <w:lang w:val="en-GB"/>
        </w:rPr>
        <w:t xml:space="preserve">4. Play England campaigns for all children to have the freedom and space to play throughout childhood. As the national organisation for children’s play, Play England works with all those who have an impact on children's lives to support and champion play as an essential part of childhood. For further information or to talk to a spokesperson, call 020 7843 6300 or visit </w:t>
      </w:r>
      <w:hyperlink r:id="rId11" w:history="1">
        <w:r w:rsidRPr="004075EA">
          <w:rPr>
            <w:rStyle w:val="Hyperlink"/>
            <w:rFonts w:ascii="Arial" w:hAnsi="Arial" w:cs="Arial"/>
            <w:color w:val="000000" w:themeColor="text1"/>
            <w:lang w:val="en-GB"/>
          </w:rPr>
          <w:t>www.playengland.org.uk</w:t>
        </w:r>
      </w:hyperlink>
      <w:r w:rsidRPr="004075EA">
        <w:rPr>
          <w:rFonts w:ascii="Arial" w:hAnsi="Arial" w:cs="Arial"/>
          <w:color w:val="000000" w:themeColor="text1"/>
          <w:lang w:val="en-GB"/>
        </w:rPr>
        <w:t xml:space="preserve">. </w:t>
      </w:r>
    </w:p>
    <w:p w:rsidR="003D6979" w:rsidRPr="004075EA" w:rsidRDefault="003D6979" w:rsidP="003D6979">
      <w:pPr>
        <w:pStyle w:val="NoSpacing"/>
        <w:rPr>
          <w:color w:val="000000" w:themeColor="text1"/>
          <w:sz w:val="22"/>
          <w:szCs w:val="22"/>
          <w:lang w:val="en-GB"/>
        </w:rPr>
      </w:pPr>
      <w:r w:rsidRPr="004075EA">
        <w:rPr>
          <w:color w:val="000000" w:themeColor="text1"/>
          <w:sz w:val="22"/>
          <w:szCs w:val="22"/>
          <w:lang w:val="en-GB"/>
        </w:rPr>
        <w:t xml:space="preserve">5. Play Wales is the national charity for children's play in Wales. We provide advice, support and guidance for all those in Wales who have a concern or responsibility for any environment where children and young people might play. Play Wales upholds children's right to play. All children are entitled to quality play provision within their communities and we work strategically to achieve this goal on their behalf. </w:t>
      </w:r>
      <w:proofErr w:type="gramStart"/>
      <w:r w:rsidRPr="004075EA">
        <w:rPr>
          <w:color w:val="000000" w:themeColor="text1"/>
          <w:sz w:val="22"/>
          <w:szCs w:val="22"/>
          <w:lang w:val="en-GB"/>
        </w:rPr>
        <w:t xml:space="preserve">For further information visit </w:t>
      </w:r>
      <w:hyperlink r:id="rId12" w:history="1">
        <w:r w:rsidRPr="004075EA">
          <w:rPr>
            <w:rStyle w:val="Hyperlink"/>
            <w:color w:val="000000" w:themeColor="text1"/>
            <w:sz w:val="22"/>
            <w:szCs w:val="22"/>
            <w:lang w:val="en-GB"/>
          </w:rPr>
          <w:t>www.playwales.org.uk</w:t>
        </w:r>
      </w:hyperlink>
      <w:r w:rsidRPr="004075EA">
        <w:rPr>
          <w:color w:val="000000" w:themeColor="text1"/>
          <w:sz w:val="22"/>
          <w:szCs w:val="22"/>
          <w:lang w:val="en-GB"/>
        </w:rPr>
        <w:t xml:space="preserve"> .</w:t>
      </w:r>
      <w:proofErr w:type="gramEnd"/>
      <w:r w:rsidRPr="004075EA">
        <w:rPr>
          <w:color w:val="000000" w:themeColor="text1"/>
          <w:sz w:val="22"/>
          <w:szCs w:val="22"/>
          <w:lang w:val="en-GB"/>
        </w:rPr>
        <w:t xml:space="preserve"> </w:t>
      </w:r>
    </w:p>
    <w:p w:rsidR="003D6979" w:rsidRPr="004075EA" w:rsidRDefault="003D6979" w:rsidP="003D6979">
      <w:pPr>
        <w:rPr>
          <w:rFonts w:ascii="Arial" w:hAnsi="Arial" w:cs="Arial"/>
          <w:color w:val="000000" w:themeColor="text1"/>
          <w:lang w:val="en-GB"/>
        </w:rPr>
      </w:pPr>
    </w:p>
    <w:p w:rsidR="003D6979" w:rsidRPr="004075EA" w:rsidRDefault="003D6979" w:rsidP="003D6979">
      <w:pPr>
        <w:rPr>
          <w:rFonts w:ascii="Arial" w:hAnsi="Arial" w:cs="Arial"/>
          <w:color w:val="000000" w:themeColor="text1"/>
          <w:lang w:val="en-GB"/>
        </w:rPr>
      </w:pPr>
      <w:r w:rsidRPr="004075EA">
        <w:rPr>
          <w:rFonts w:ascii="Arial" w:hAnsi="Arial" w:cs="Arial"/>
          <w:color w:val="000000" w:themeColor="text1"/>
          <w:lang w:val="en-GB"/>
        </w:rPr>
        <w:t>6. Play Scotland was formed in 1998 to make the child’s right to play a reality in Scotland. The work of Play Scotland is underpinned by the United Nations Convention on the Rights of the Child and in particular Article 31: “States Parties recognise the right of the child to rest and leisure, to engage in play and recreational activities appropriate to the age of the child and to participate freely in cultural life and the arts.” Play Scotland’s mission is:</w:t>
      </w:r>
      <w:r w:rsidRPr="004075EA">
        <w:rPr>
          <w:rFonts w:ascii="Arial" w:hAnsi="Arial" w:cs="Arial"/>
          <w:b/>
          <w:bCs/>
          <w:color w:val="000000" w:themeColor="text1"/>
          <w:lang w:val="en-GB"/>
        </w:rPr>
        <w:t xml:space="preserve"> </w:t>
      </w:r>
      <w:r w:rsidRPr="004075EA">
        <w:rPr>
          <w:rStyle w:val="Emphasis"/>
          <w:rFonts w:ascii="Arial" w:hAnsi="Arial" w:cs="Arial"/>
          <w:b w:val="0"/>
          <w:bCs w:val="0"/>
          <w:color w:val="000000" w:themeColor="text1"/>
          <w:lang w:val="en-GB"/>
        </w:rPr>
        <w:t>To increase awareness of the importance of play to the development of children and young people in Scotland; To ensure that all children and young people in Scotland have equal access to diverse and quality play opportunities that meet their individual need</w:t>
      </w:r>
      <w:r w:rsidRPr="004075EA">
        <w:rPr>
          <w:rFonts w:ascii="Arial" w:hAnsi="Arial" w:cs="Arial"/>
          <w:b/>
          <w:bCs/>
          <w:color w:val="000000" w:themeColor="text1"/>
          <w:lang w:val="en-GB"/>
        </w:rPr>
        <w:t>.</w:t>
      </w:r>
      <w:r w:rsidRPr="004075EA">
        <w:rPr>
          <w:rFonts w:ascii="Arial" w:hAnsi="Arial" w:cs="Arial"/>
          <w:color w:val="000000" w:themeColor="text1"/>
          <w:lang w:val="en-GB"/>
        </w:rPr>
        <w:t xml:space="preserve">  For further information on Play Scotland visit </w:t>
      </w:r>
      <w:hyperlink r:id="rId13" w:history="1">
        <w:r w:rsidRPr="004075EA">
          <w:rPr>
            <w:rStyle w:val="Hyperlink"/>
            <w:rFonts w:ascii="Arial" w:hAnsi="Arial" w:cs="Arial"/>
            <w:color w:val="000000" w:themeColor="text1"/>
            <w:lang w:val="en-GB"/>
          </w:rPr>
          <w:t>www.playscotland.org</w:t>
        </w:r>
      </w:hyperlink>
      <w:r w:rsidRPr="004075EA">
        <w:rPr>
          <w:rFonts w:ascii="Arial" w:hAnsi="Arial" w:cs="Arial"/>
          <w:color w:val="000000" w:themeColor="text1"/>
          <w:lang w:val="en-GB"/>
        </w:rPr>
        <w:t xml:space="preserve">  Email: </w:t>
      </w:r>
      <w:hyperlink r:id="rId14" w:history="1">
        <w:r w:rsidRPr="004075EA">
          <w:rPr>
            <w:rStyle w:val="Hyperlink"/>
            <w:rFonts w:ascii="Arial" w:hAnsi="Arial" w:cs="Arial"/>
            <w:color w:val="000000" w:themeColor="text1"/>
            <w:lang w:val="en-GB"/>
          </w:rPr>
          <w:t>info@playscotland.org</w:t>
        </w:r>
      </w:hyperlink>
      <w:r w:rsidRPr="004075EA">
        <w:rPr>
          <w:rFonts w:ascii="Arial" w:hAnsi="Arial" w:cs="Arial"/>
          <w:color w:val="000000" w:themeColor="text1"/>
          <w:lang w:val="en-GB"/>
        </w:rPr>
        <w:t>.</w:t>
      </w:r>
    </w:p>
    <w:p w:rsidR="003D6979" w:rsidRPr="004075EA" w:rsidRDefault="003D6979" w:rsidP="003D6979">
      <w:pPr>
        <w:shd w:val="clear" w:color="auto" w:fill="FFFFFF"/>
        <w:spacing w:after="300"/>
        <w:rPr>
          <w:rFonts w:ascii="Arial" w:hAnsi="Arial" w:cs="Arial"/>
          <w:color w:val="000000" w:themeColor="text1"/>
          <w:lang w:val="en-GB"/>
        </w:rPr>
      </w:pPr>
      <w:r w:rsidRPr="004075EA">
        <w:rPr>
          <w:rFonts w:ascii="Arial" w:hAnsi="Arial" w:cs="Arial"/>
          <w:color w:val="000000" w:themeColor="text1"/>
          <w:lang w:val="en-GB"/>
        </w:rPr>
        <w:t xml:space="preserve">7. </w:t>
      </w:r>
      <w:proofErr w:type="spellStart"/>
      <w:r w:rsidRPr="004075EA">
        <w:rPr>
          <w:rFonts w:ascii="Arial" w:hAnsi="Arial" w:cs="Arial"/>
          <w:color w:val="000000" w:themeColor="text1"/>
          <w:lang w:val="en-GB"/>
        </w:rPr>
        <w:t>PlayBoard</w:t>
      </w:r>
      <w:proofErr w:type="spellEnd"/>
      <w:r w:rsidRPr="004075EA">
        <w:rPr>
          <w:rFonts w:ascii="Arial" w:hAnsi="Arial" w:cs="Arial"/>
          <w:color w:val="000000" w:themeColor="text1"/>
          <w:lang w:val="en-GB"/>
        </w:rPr>
        <w:t xml:space="preserve"> is the leading agency for the development and promotion of children and young people's play in Northern Ireland. To this end, the organisation provides a range of innovative services designed to strengthen service delivery through advice, support, training and tailored provision. </w:t>
      </w:r>
      <w:proofErr w:type="spellStart"/>
      <w:r w:rsidRPr="004075EA">
        <w:rPr>
          <w:rFonts w:ascii="Arial" w:hAnsi="Arial" w:cs="Arial"/>
          <w:color w:val="000000" w:themeColor="text1"/>
          <w:lang w:val="en-GB"/>
        </w:rPr>
        <w:t>PlayBoard's</w:t>
      </w:r>
      <w:proofErr w:type="spellEnd"/>
      <w:r w:rsidRPr="004075EA">
        <w:rPr>
          <w:rFonts w:ascii="Arial" w:hAnsi="Arial" w:cs="Arial"/>
          <w:color w:val="000000" w:themeColor="text1"/>
          <w:lang w:val="en-GB"/>
        </w:rPr>
        <w:t xml:space="preserve"> work is concentrated and prioritised within a framework of 'equity, diversity and interdependence' (EDI), and is consistent with the ethos of human rights, social </w:t>
      </w:r>
      <w:r w:rsidRPr="004075EA">
        <w:rPr>
          <w:rFonts w:ascii="Arial" w:hAnsi="Arial" w:cs="Arial"/>
          <w:color w:val="000000" w:themeColor="text1"/>
          <w:lang w:val="en-GB"/>
        </w:rPr>
        <w:lastRenderedPageBreak/>
        <w:t xml:space="preserve">justice and social inclusion. For further information on </w:t>
      </w:r>
      <w:proofErr w:type="spellStart"/>
      <w:r w:rsidRPr="004075EA">
        <w:rPr>
          <w:rFonts w:ascii="Arial" w:hAnsi="Arial" w:cs="Arial"/>
          <w:color w:val="000000" w:themeColor="text1"/>
          <w:lang w:val="en-GB"/>
        </w:rPr>
        <w:t>PlayBoard</w:t>
      </w:r>
      <w:proofErr w:type="spellEnd"/>
      <w:r w:rsidRPr="004075EA">
        <w:rPr>
          <w:rFonts w:ascii="Arial" w:hAnsi="Arial" w:cs="Arial"/>
          <w:color w:val="000000" w:themeColor="text1"/>
          <w:lang w:val="en-GB"/>
        </w:rPr>
        <w:t xml:space="preserve"> visit </w:t>
      </w:r>
      <w:hyperlink r:id="rId15" w:history="1">
        <w:r w:rsidRPr="004075EA">
          <w:rPr>
            <w:rStyle w:val="Hyperlink"/>
            <w:rFonts w:ascii="Arial" w:hAnsi="Arial" w:cs="Arial"/>
            <w:color w:val="000000" w:themeColor="text1"/>
            <w:lang w:val="en-GB"/>
          </w:rPr>
          <w:t>www.playboard.org</w:t>
        </w:r>
      </w:hyperlink>
      <w:r w:rsidRPr="004075EA">
        <w:rPr>
          <w:rFonts w:ascii="Arial" w:hAnsi="Arial" w:cs="Arial"/>
          <w:color w:val="000000" w:themeColor="text1"/>
          <w:lang w:val="en-GB"/>
        </w:rPr>
        <w:t xml:space="preserve"> or Email: </w:t>
      </w:r>
      <w:hyperlink r:id="rId16" w:history="1">
        <w:r w:rsidRPr="004075EA">
          <w:rPr>
            <w:rStyle w:val="Hyperlink"/>
            <w:rFonts w:ascii="Arial" w:hAnsi="Arial" w:cs="Arial"/>
            <w:color w:val="000000" w:themeColor="text1"/>
            <w:lang w:val="en-GB"/>
          </w:rPr>
          <w:t>lisa.oconnor@playboard.co.uk</w:t>
        </w:r>
      </w:hyperlink>
      <w:r w:rsidRPr="004075EA">
        <w:rPr>
          <w:rFonts w:ascii="Arial" w:hAnsi="Arial" w:cs="Arial"/>
          <w:color w:val="000000" w:themeColor="text1"/>
          <w:lang w:val="en-GB"/>
        </w:rPr>
        <w:t xml:space="preserve">. </w:t>
      </w:r>
    </w:p>
    <w:p w:rsidR="003D6979" w:rsidRPr="004075EA" w:rsidRDefault="003D6979" w:rsidP="003D6979">
      <w:pPr>
        <w:shd w:val="clear" w:color="auto" w:fill="FFFFFF"/>
        <w:spacing w:after="300"/>
        <w:rPr>
          <w:rFonts w:ascii="Arial" w:hAnsi="Arial" w:cs="Arial"/>
          <w:color w:val="000000" w:themeColor="text1"/>
          <w:lang w:val="en-GB"/>
        </w:rPr>
      </w:pPr>
      <w:r w:rsidRPr="004075EA">
        <w:rPr>
          <w:rFonts w:ascii="Arial" w:hAnsi="Arial" w:cs="Arial"/>
          <w:color w:val="000000" w:themeColor="text1"/>
          <w:lang w:val="en-GB"/>
        </w:rPr>
        <w:t xml:space="preserve">8. The National Children's Bureau (NCB) is a leading charity that for 50 years has been improving the lives of children and young people, especially the most vulnerable. We work with children and for children, to influence government policy, be a strong voice for young people and practitioners, and provide creative solutions on a range of social issues. </w:t>
      </w:r>
      <w:proofErr w:type="gramStart"/>
      <w:r w:rsidRPr="004075EA">
        <w:rPr>
          <w:rFonts w:ascii="Arial" w:hAnsi="Arial" w:cs="Arial"/>
          <w:color w:val="000000" w:themeColor="text1"/>
          <w:lang w:val="en-GB"/>
        </w:rPr>
        <w:t xml:space="preserve">For more information visit </w:t>
      </w:r>
      <w:hyperlink r:id="rId17" w:history="1">
        <w:r w:rsidRPr="004075EA">
          <w:rPr>
            <w:rStyle w:val="Hyperlink"/>
            <w:rFonts w:ascii="Arial" w:hAnsi="Arial" w:cs="Arial"/>
            <w:color w:val="000000" w:themeColor="text1"/>
            <w:lang w:val="en-GB"/>
          </w:rPr>
          <w:t>www.ncb.org.uk</w:t>
        </w:r>
      </w:hyperlink>
      <w:r w:rsidRPr="004075EA">
        <w:rPr>
          <w:rFonts w:ascii="Arial" w:hAnsi="Arial" w:cs="Arial"/>
          <w:color w:val="000000" w:themeColor="text1"/>
          <w:lang w:val="en-GB"/>
        </w:rPr>
        <w:t>.</w:t>
      </w:r>
      <w:proofErr w:type="gramEnd"/>
      <w:r w:rsidRPr="004075EA">
        <w:rPr>
          <w:rFonts w:ascii="Arial" w:hAnsi="Arial" w:cs="Arial"/>
          <w:color w:val="000000" w:themeColor="text1"/>
          <w:lang w:val="en-GB"/>
        </w:rPr>
        <w:t xml:space="preserve"> </w:t>
      </w:r>
    </w:p>
    <w:p w:rsidR="003D6979" w:rsidRPr="004075EA" w:rsidRDefault="003D6979">
      <w:pPr>
        <w:rPr>
          <w:rFonts w:ascii="Arial" w:hAnsi="Arial" w:cs="Arial"/>
          <w:color w:val="000000" w:themeColor="text1"/>
          <w:lang w:val="en-GB"/>
        </w:rPr>
      </w:pPr>
    </w:p>
    <w:sectPr w:rsidR="003D6979" w:rsidRPr="004075EA" w:rsidSect="000051FF">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7B" w:rsidRDefault="00A30F7B">
      <w:pPr>
        <w:spacing w:after="0" w:line="240" w:lineRule="auto"/>
      </w:pPr>
      <w:r>
        <w:separator/>
      </w:r>
    </w:p>
  </w:endnote>
  <w:endnote w:type="continuationSeparator" w:id="0">
    <w:p w:rsidR="00A30F7B" w:rsidRDefault="00A3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A5" w:rsidRDefault="00634CA7">
    <w:pPr>
      <w:pStyle w:val="Footer"/>
      <w:jc w:val="right"/>
    </w:pPr>
    <w:fldSimple w:instr=" PAGE   \* MERGEFORMAT ">
      <w:r w:rsidR="00F401B0">
        <w:rPr>
          <w:noProof/>
        </w:rPr>
        <w:t>1</w:t>
      </w:r>
    </w:fldSimple>
  </w:p>
  <w:p w:rsidR="00A164A5" w:rsidRDefault="00A16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7B" w:rsidRDefault="00A30F7B">
      <w:pPr>
        <w:spacing w:after="0" w:line="240" w:lineRule="auto"/>
      </w:pPr>
      <w:r>
        <w:separator/>
      </w:r>
    </w:p>
  </w:footnote>
  <w:footnote w:type="continuationSeparator" w:id="0">
    <w:p w:rsidR="00A30F7B" w:rsidRDefault="00A30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E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97970B9"/>
    <w:multiLevelType w:val="hybridMultilevel"/>
    <w:tmpl w:val="69F4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301C15"/>
    <w:multiLevelType w:val="hybridMultilevel"/>
    <w:tmpl w:val="F6A24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B957C6"/>
    <w:multiLevelType w:val="hybridMultilevel"/>
    <w:tmpl w:val="35AED160"/>
    <w:lvl w:ilvl="0" w:tplc="268AE078">
      <w:start w:val="1"/>
      <w:numFmt w:val="bullet"/>
      <w:lvlText w:val=""/>
      <w:lvlJc w:val="left"/>
      <w:pPr>
        <w:ind w:left="720" w:hanging="360"/>
      </w:pPr>
      <w:rPr>
        <w:rFonts w:ascii="Symbol" w:hAnsi="Symbol" w:hint="default"/>
      </w:rPr>
    </w:lvl>
    <w:lvl w:ilvl="1" w:tplc="F9246DCE" w:tentative="1">
      <w:start w:val="1"/>
      <w:numFmt w:val="bullet"/>
      <w:lvlText w:val="o"/>
      <w:lvlJc w:val="left"/>
      <w:pPr>
        <w:ind w:left="1440" w:hanging="360"/>
      </w:pPr>
      <w:rPr>
        <w:rFonts w:ascii="Courier New" w:hAnsi="Courier New" w:cs="Courier New" w:hint="default"/>
      </w:rPr>
    </w:lvl>
    <w:lvl w:ilvl="2" w:tplc="028E54F8" w:tentative="1">
      <w:start w:val="1"/>
      <w:numFmt w:val="bullet"/>
      <w:lvlText w:val=""/>
      <w:lvlJc w:val="left"/>
      <w:pPr>
        <w:ind w:left="2160" w:hanging="360"/>
      </w:pPr>
      <w:rPr>
        <w:rFonts w:ascii="Wingdings" w:hAnsi="Wingdings" w:hint="default"/>
      </w:rPr>
    </w:lvl>
    <w:lvl w:ilvl="3" w:tplc="402AF256" w:tentative="1">
      <w:start w:val="1"/>
      <w:numFmt w:val="bullet"/>
      <w:lvlText w:val=""/>
      <w:lvlJc w:val="left"/>
      <w:pPr>
        <w:ind w:left="2880" w:hanging="360"/>
      </w:pPr>
      <w:rPr>
        <w:rFonts w:ascii="Symbol" w:hAnsi="Symbol" w:hint="default"/>
      </w:rPr>
    </w:lvl>
    <w:lvl w:ilvl="4" w:tplc="6DE8EAB8" w:tentative="1">
      <w:start w:val="1"/>
      <w:numFmt w:val="bullet"/>
      <w:lvlText w:val="o"/>
      <w:lvlJc w:val="left"/>
      <w:pPr>
        <w:ind w:left="3600" w:hanging="360"/>
      </w:pPr>
      <w:rPr>
        <w:rFonts w:ascii="Courier New" w:hAnsi="Courier New" w:cs="Courier New" w:hint="default"/>
      </w:rPr>
    </w:lvl>
    <w:lvl w:ilvl="5" w:tplc="2204501A" w:tentative="1">
      <w:start w:val="1"/>
      <w:numFmt w:val="bullet"/>
      <w:lvlText w:val=""/>
      <w:lvlJc w:val="left"/>
      <w:pPr>
        <w:ind w:left="4320" w:hanging="360"/>
      </w:pPr>
      <w:rPr>
        <w:rFonts w:ascii="Wingdings" w:hAnsi="Wingdings" w:hint="default"/>
      </w:rPr>
    </w:lvl>
    <w:lvl w:ilvl="6" w:tplc="70D0378A" w:tentative="1">
      <w:start w:val="1"/>
      <w:numFmt w:val="bullet"/>
      <w:lvlText w:val=""/>
      <w:lvlJc w:val="left"/>
      <w:pPr>
        <w:ind w:left="5040" w:hanging="360"/>
      </w:pPr>
      <w:rPr>
        <w:rFonts w:ascii="Symbol" w:hAnsi="Symbol" w:hint="default"/>
      </w:rPr>
    </w:lvl>
    <w:lvl w:ilvl="7" w:tplc="3C2858A4" w:tentative="1">
      <w:start w:val="1"/>
      <w:numFmt w:val="bullet"/>
      <w:lvlText w:val="o"/>
      <w:lvlJc w:val="left"/>
      <w:pPr>
        <w:ind w:left="5760" w:hanging="360"/>
      </w:pPr>
      <w:rPr>
        <w:rFonts w:ascii="Courier New" w:hAnsi="Courier New" w:cs="Courier New" w:hint="default"/>
      </w:rPr>
    </w:lvl>
    <w:lvl w:ilvl="8" w:tplc="E98C3FBA" w:tentative="1">
      <w:start w:val="1"/>
      <w:numFmt w:val="bullet"/>
      <w:lvlText w:val=""/>
      <w:lvlJc w:val="left"/>
      <w:pPr>
        <w:ind w:left="6480" w:hanging="360"/>
      </w:pPr>
      <w:rPr>
        <w:rFonts w:ascii="Wingdings" w:hAnsi="Wingdings" w:hint="default"/>
      </w:rPr>
    </w:lvl>
  </w:abstractNum>
  <w:abstractNum w:abstractNumId="4">
    <w:nsid w:val="24D83028"/>
    <w:multiLevelType w:val="hybridMultilevel"/>
    <w:tmpl w:val="6436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441D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8242D84"/>
    <w:multiLevelType w:val="hybridMultilevel"/>
    <w:tmpl w:val="D7E871C6"/>
    <w:lvl w:ilvl="0" w:tplc="6F3231AE">
      <w:start w:val="1"/>
      <w:numFmt w:val="bullet"/>
      <w:lvlText w:val=""/>
      <w:lvlJc w:val="left"/>
      <w:pPr>
        <w:ind w:left="360" w:hanging="360"/>
      </w:pPr>
      <w:rPr>
        <w:rFonts w:ascii="Symbol" w:hAnsi="Symbol" w:hint="default"/>
      </w:rPr>
    </w:lvl>
    <w:lvl w:ilvl="1" w:tplc="412A4C06" w:tentative="1">
      <w:start w:val="1"/>
      <w:numFmt w:val="bullet"/>
      <w:lvlText w:val="o"/>
      <w:lvlJc w:val="left"/>
      <w:pPr>
        <w:ind w:left="1080" w:hanging="360"/>
      </w:pPr>
      <w:rPr>
        <w:rFonts w:ascii="Courier New" w:hAnsi="Courier New" w:cs="Courier New" w:hint="default"/>
      </w:rPr>
    </w:lvl>
    <w:lvl w:ilvl="2" w:tplc="0518CB56" w:tentative="1">
      <w:start w:val="1"/>
      <w:numFmt w:val="bullet"/>
      <w:lvlText w:val=""/>
      <w:lvlJc w:val="left"/>
      <w:pPr>
        <w:ind w:left="1800" w:hanging="360"/>
      </w:pPr>
      <w:rPr>
        <w:rFonts w:ascii="Wingdings" w:hAnsi="Wingdings" w:hint="default"/>
      </w:rPr>
    </w:lvl>
    <w:lvl w:ilvl="3" w:tplc="1D3CC7F4" w:tentative="1">
      <w:start w:val="1"/>
      <w:numFmt w:val="bullet"/>
      <w:lvlText w:val=""/>
      <w:lvlJc w:val="left"/>
      <w:pPr>
        <w:ind w:left="2520" w:hanging="360"/>
      </w:pPr>
      <w:rPr>
        <w:rFonts w:ascii="Symbol" w:hAnsi="Symbol" w:hint="default"/>
      </w:rPr>
    </w:lvl>
    <w:lvl w:ilvl="4" w:tplc="8E943508" w:tentative="1">
      <w:start w:val="1"/>
      <w:numFmt w:val="bullet"/>
      <w:lvlText w:val="o"/>
      <w:lvlJc w:val="left"/>
      <w:pPr>
        <w:ind w:left="3240" w:hanging="360"/>
      </w:pPr>
      <w:rPr>
        <w:rFonts w:ascii="Courier New" w:hAnsi="Courier New" w:cs="Courier New" w:hint="default"/>
      </w:rPr>
    </w:lvl>
    <w:lvl w:ilvl="5" w:tplc="CEA8787C" w:tentative="1">
      <w:start w:val="1"/>
      <w:numFmt w:val="bullet"/>
      <w:lvlText w:val=""/>
      <w:lvlJc w:val="left"/>
      <w:pPr>
        <w:ind w:left="3960" w:hanging="360"/>
      </w:pPr>
      <w:rPr>
        <w:rFonts w:ascii="Wingdings" w:hAnsi="Wingdings" w:hint="default"/>
      </w:rPr>
    </w:lvl>
    <w:lvl w:ilvl="6" w:tplc="BCCC741C" w:tentative="1">
      <w:start w:val="1"/>
      <w:numFmt w:val="bullet"/>
      <w:lvlText w:val=""/>
      <w:lvlJc w:val="left"/>
      <w:pPr>
        <w:ind w:left="4680" w:hanging="360"/>
      </w:pPr>
      <w:rPr>
        <w:rFonts w:ascii="Symbol" w:hAnsi="Symbol" w:hint="default"/>
      </w:rPr>
    </w:lvl>
    <w:lvl w:ilvl="7" w:tplc="DB9CAAEA" w:tentative="1">
      <w:start w:val="1"/>
      <w:numFmt w:val="bullet"/>
      <w:lvlText w:val="o"/>
      <w:lvlJc w:val="left"/>
      <w:pPr>
        <w:ind w:left="5400" w:hanging="360"/>
      </w:pPr>
      <w:rPr>
        <w:rFonts w:ascii="Courier New" w:hAnsi="Courier New" w:cs="Courier New" w:hint="default"/>
      </w:rPr>
    </w:lvl>
    <w:lvl w:ilvl="8" w:tplc="69CA0260" w:tentative="1">
      <w:start w:val="1"/>
      <w:numFmt w:val="bullet"/>
      <w:lvlText w:val=""/>
      <w:lvlJc w:val="left"/>
      <w:pPr>
        <w:ind w:left="6120" w:hanging="360"/>
      </w:pPr>
      <w:rPr>
        <w:rFonts w:ascii="Wingdings" w:hAnsi="Wingdings" w:hint="default"/>
      </w:rPr>
    </w:lvl>
  </w:abstractNum>
  <w:abstractNum w:abstractNumId="7">
    <w:nsid w:val="2A43027F"/>
    <w:multiLevelType w:val="hybridMultilevel"/>
    <w:tmpl w:val="B82C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FB544B"/>
    <w:multiLevelType w:val="hybridMultilevel"/>
    <w:tmpl w:val="1324A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CE2538"/>
    <w:multiLevelType w:val="hybridMultilevel"/>
    <w:tmpl w:val="299A43C8"/>
    <w:lvl w:ilvl="0" w:tplc="8ECA60F2">
      <w:start w:val="1"/>
      <w:numFmt w:val="bullet"/>
      <w:lvlText w:val=""/>
      <w:lvlJc w:val="left"/>
      <w:pPr>
        <w:ind w:left="720" w:hanging="360"/>
      </w:pPr>
      <w:rPr>
        <w:rFonts w:ascii="Symbol" w:hAnsi="Symbol" w:hint="default"/>
      </w:rPr>
    </w:lvl>
    <w:lvl w:ilvl="1" w:tplc="9AC4BBB0" w:tentative="1">
      <w:start w:val="1"/>
      <w:numFmt w:val="bullet"/>
      <w:lvlText w:val="o"/>
      <w:lvlJc w:val="left"/>
      <w:pPr>
        <w:ind w:left="1440" w:hanging="360"/>
      </w:pPr>
      <w:rPr>
        <w:rFonts w:ascii="Courier New" w:hAnsi="Courier New" w:cs="Courier New" w:hint="default"/>
      </w:rPr>
    </w:lvl>
    <w:lvl w:ilvl="2" w:tplc="DC204C1A" w:tentative="1">
      <w:start w:val="1"/>
      <w:numFmt w:val="bullet"/>
      <w:lvlText w:val=""/>
      <w:lvlJc w:val="left"/>
      <w:pPr>
        <w:ind w:left="2160" w:hanging="360"/>
      </w:pPr>
      <w:rPr>
        <w:rFonts w:ascii="Wingdings" w:hAnsi="Wingdings" w:hint="default"/>
      </w:rPr>
    </w:lvl>
    <w:lvl w:ilvl="3" w:tplc="D018B804" w:tentative="1">
      <w:start w:val="1"/>
      <w:numFmt w:val="bullet"/>
      <w:lvlText w:val=""/>
      <w:lvlJc w:val="left"/>
      <w:pPr>
        <w:ind w:left="2880" w:hanging="360"/>
      </w:pPr>
      <w:rPr>
        <w:rFonts w:ascii="Symbol" w:hAnsi="Symbol" w:hint="default"/>
      </w:rPr>
    </w:lvl>
    <w:lvl w:ilvl="4" w:tplc="1CDA5328" w:tentative="1">
      <w:start w:val="1"/>
      <w:numFmt w:val="bullet"/>
      <w:lvlText w:val="o"/>
      <w:lvlJc w:val="left"/>
      <w:pPr>
        <w:ind w:left="3600" w:hanging="360"/>
      </w:pPr>
      <w:rPr>
        <w:rFonts w:ascii="Courier New" w:hAnsi="Courier New" w:cs="Courier New" w:hint="default"/>
      </w:rPr>
    </w:lvl>
    <w:lvl w:ilvl="5" w:tplc="9126DC8A" w:tentative="1">
      <w:start w:val="1"/>
      <w:numFmt w:val="bullet"/>
      <w:lvlText w:val=""/>
      <w:lvlJc w:val="left"/>
      <w:pPr>
        <w:ind w:left="4320" w:hanging="360"/>
      </w:pPr>
      <w:rPr>
        <w:rFonts w:ascii="Wingdings" w:hAnsi="Wingdings" w:hint="default"/>
      </w:rPr>
    </w:lvl>
    <w:lvl w:ilvl="6" w:tplc="3E34B602" w:tentative="1">
      <w:start w:val="1"/>
      <w:numFmt w:val="bullet"/>
      <w:lvlText w:val=""/>
      <w:lvlJc w:val="left"/>
      <w:pPr>
        <w:ind w:left="5040" w:hanging="360"/>
      </w:pPr>
      <w:rPr>
        <w:rFonts w:ascii="Symbol" w:hAnsi="Symbol" w:hint="default"/>
      </w:rPr>
    </w:lvl>
    <w:lvl w:ilvl="7" w:tplc="22E4D966" w:tentative="1">
      <w:start w:val="1"/>
      <w:numFmt w:val="bullet"/>
      <w:lvlText w:val="o"/>
      <w:lvlJc w:val="left"/>
      <w:pPr>
        <w:ind w:left="5760" w:hanging="360"/>
      </w:pPr>
      <w:rPr>
        <w:rFonts w:ascii="Courier New" w:hAnsi="Courier New" w:cs="Courier New" w:hint="default"/>
      </w:rPr>
    </w:lvl>
    <w:lvl w:ilvl="8" w:tplc="9BAEEE64" w:tentative="1">
      <w:start w:val="1"/>
      <w:numFmt w:val="bullet"/>
      <w:lvlText w:val=""/>
      <w:lvlJc w:val="left"/>
      <w:pPr>
        <w:ind w:left="6480" w:hanging="360"/>
      </w:pPr>
      <w:rPr>
        <w:rFonts w:ascii="Wingdings" w:hAnsi="Wingdings" w:hint="default"/>
      </w:rPr>
    </w:lvl>
  </w:abstractNum>
  <w:abstractNum w:abstractNumId="10">
    <w:nsid w:val="41190C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54827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4B601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AA7D51"/>
    <w:multiLevelType w:val="hybridMultilevel"/>
    <w:tmpl w:val="87F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C275F"/>
    <w:multiLevelType w:val="hybridMultilevel"/>
    <w:tmpl w:val="41C0F5CA"/>
    <w:lvl w:ilvl="0" w:tplc="A656A0DE">
      <w:start w:val="1"/>
      <w:numFmt w:val="bullet"/>
      <w:lvlText w:val=""/>
      <w:lvlJc w:val="left"/>
      <w:pPr>
        <w:ind w:left="360" w:hanging="360"/>
      </w:pPr>
      <w:rPr>
        <w:rFonts w:ascii="Symbol" w:hAnsi="Symbol" w:hint="default"/>
      </w:rPr>
    </w:lvl>
    <w:lvl w:ilvl="1" w:tplc="F0101DA0" w:tentative="1">
      <w:start w:val="1"/>
      <w:numFmt w:val="bullet"/>
      <w:lvlText w:val="o"/>
      <w:lvlJc w:val="left"/>
      <w:pPr>
        <w:ind w:left="1080" w:hanging="360"/>
      </w:pPr>
      <w:rPr>
        <w:rFonts w:ascii="Courier New" w:hAnsi="Courier New" w:cs="Courier New" w:hint="default"/>
      </w:rPr>
    </w:lvl>
    <w:lvl w:ilvl="2" w:tplc="FEB6348C" w:tentative="1">
      <w:start w:val="1"/>
      <w:numFmt w:val="bullet"/>
      <w:lvlText w:val=""/>
      <w:lvlJc w:val="left"/>
      <w:pPr>
        <w:ind w:left="1800" w:hanging="360"/>
      </w:pPr>
      <w:rPr>
        <w:rFonts w:ascii="Wingdings" w:hAnsi="Wingdings" w:hint="default"/>
      </w:rPr>
    </w:lvl>
    <w:lvl w:ilvl="3" w:tplc="3E48B3C8" w:tentative="1">
      <w:start w:val="1"/>
      <w:numFmt w:val="bullet"/>
      <w:lvlText w:val=""/>
      <w:lvlJc w:val="left"/>
      <w:pPr>
        <w:ind w:left="2520" w:hanging="360"/>
      </w:pPr>
      <w:rPr>
        <w:rFonts w:ascii="Symbol" w:hAnsi="Symbol" w:hint="default"/>
      </w:rPr>
    </w:lvl>
    <w:lvl w:ilvl="4" w:tplc="7318BAE6" w:tentative="1">
      <w:start w:val="1"/>
      <w:numFmt w:val="bullet"/>
      <w:lvlText w:val="o"/>
      <w:lvlJc w:val="left"/>
      <w:pPr>
        <w:ind w:left="3240" w:hanging="360"/>
      </w:pPr>
      <w:rPr>
        <w:rFonts w:ascii="Courier New" w:hAnsi="Courier New" w:cs="Courier New" w:hint="default"/>
      </w:rPr>
    </w:lvl>
    <w:lvl w:ilvl="5" w:tplc="7862D4FE" w:tentative="1">
      <w:start w:val="1"/>
      <w:numFmt w:val="bullet"/>
      <w:lvlText w:val=""/>
      <w:lvlJc w:val="left"/>
      <w:pPr>
        <w:ind w:left="3960" w:hanging="360"/>
      </w:pPr>
      <w:rPr>
        <w:rFonts w:ascii="Wingdings" w:hAnsi="Wingdings" w:hint="default"/>
      </w:rPr>
    </w:lvl>
    <w:lvl w:ilvl="6" w:tplc="CC92940E" w:tentative="1">
      <w:start w:val="1"/>
      <w:numFmt w:val="bullet"/>
      <w:lvlText w:val=""/>
      <w:lvlJc w:val="left"/>
      <w:pPr>
        <w:ind w:left="4680" w:hanging="360"/>
      </w:pPr>
      <w:rPr>
        <w:rFonts w:ascii="Symbol" w:hAnsi="Symbol" w:hint="default"/>
      </w:rPr>
    </w:lvl>
    <w:lvl w:ilvl="7" w:tplc="5DA86CA0" w:tentative="1">
      <w:start w:val="1"/>
      <w:numFmt w:val="bullet"/>
      <w:lvlText w:val="o"/>
      <w:lvlJc w:val="left"/>
      <w:pPr>
        <w:ind w:left="5400" w:hanging="360"/>
      </w:pPr>
      <w:rPr>
        <w:rFonts w:ascii="Courier New" w:hAnsi="Courier New" w:cs="Courier New" w:hint="default"/>
      </w:rPr>
    </w:lvl>
    <w:lvl w:ilvl="8" w:tplc="B6FED4BA" w:tentative="1">
      <w:start w:val="1"/>
      <w:numFmt w:val="bullet"/>
      <w:lvlText w:val=""/>
      <w:lvlJc w:val="left"/>
      <w:pPr>
        <w:ind w:left="6120" w:hanging="360"/>
      </w:pPr>
      <w:rPr>
        <w:rFonts w:ascii="Wingdings" w:hAnsi="Wingdings" w:hint="default"/>
      </w:rPr>
    </w:lvl>
  </w:abstractNum>
  <w:abstractNum w:abstractNumId="15">
    <w:nsid w:val="61AC4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2F94325"/>
    <w:multiLevelType w:val="hybridMultilevel"/>
    <w:tmpl w:val="4BE88AE0"/>
    <w:lvl w:ilvl="0" w:tplc="34E0CAC6">
      <w:start w:val="1"/>
      <w:numFmt w:val="bullet"/>
      <w:lvlText w:val=""/>
      <w:lvlJc w:val="left"/>
      <w:pPr>
        <w:ind w:left="720" w:hanging="360"/>
      </w:pPr>
      <w:rPr>
        <w:rFonts w:ascii="Symbol" w:hAnsi="Symbol" w:hint="default"/>
      </w:rPr>
    </w:lvl>
    <w:lvl w:ilvl="1" w:tplc="A148BAD8" w:tentative="1">
      <w:start w:val="1"/>
      <w:numFmt w:val="bullet"/>
      <w:lvlText w:val="o"/>
      <w:lvlJc w:val="left"/>
      <w:pPr>
        <w:ind w:left="1440" w:hanging="360"/>
      </w:pPr>
      <w:rPr>
        <w:rFonts w:ascii="Courier New" w:hAnsi="Courier New" w:cs="Courier New" w:hint="default"/>
      </w:rPr>
    </w:lvl>
    <w:lvl w:ilvl="2" w:tplc="996EB126" w:tentative="1">
      <w:start w:val="1"/>
      <w:numFmt w:val="bullet"/>
      <w:lvlText w:val=""/>
      <w:lvlJc w:val="left"/>
      <w:pPr>
        <w:ind w:left="2160" w:hanging="360"/>
      </w:pPr>
      <w:rPr>
        <w:rFonts w:ascii="Wingdings" w:hAnsi="Wingdings" w:hint="default"/>
      </w:rPr>
    </w:lvl>
    <w:lvl w:ilvl="3" w:tplc="8C9A972C" w:tentative="1">
      <w:start w:val="1"/>
      <w:numFmt w:val="bullet"/>
      <w:lvlText w:val=""/>
      <w:lvlJc w:val="left"/>
      <w:pPr>
        <w:ind w:left="2880" w:hanging="360"/>
      </w:pPr>
      <w:rPr>
        <w:rFonts w:ascii="Symbol" w:hAnsi="Symbol" w:hint="default"/>
      </w:rPr>
    </w:lvl>
    <w:lvl w:ilvl="4" w:tplc="F760B8D0" w:tentative="1">
      <w:start w:val="1"/>
      <w:numFmt w:val="bullet"/>
      <w:lvlText w:val="o"/>
      <w:lvlJc w:val="left"/>
      <w:pPr>
        <w:ind w:left="3600" w:hanging="360"/>
      </w:pPr>
      <w:rPr>
        <w:rFonts w:ascii="Courier New" w:hAnsi="Courier New" w:cs="Courier New" w:hint="default"/>
      </w:rPr>
    </w:lvl>
    <w:lvl w:ilvl="5" w:tplc="918884F6" w:tentative="1">
      <w:start w:val="1"/>
      <w:numFmt w:val="bullet"/>
      <w:lvlText w:val=""/>
      <w:lvlJc w:val="left"/>
      <w:pPr>
        <w:ind w:left="4320" w:hanging="360"/>
      </w:pPr>
      <w:rPr>
        <w:rFonts w:ascii="Wingdings" w:hAnsi="Wingdings" w:hint="default"/>
      </w:rPr>
    </w:lvl>
    <w:lvl w:ilvl="6" w:tplc="726045D6" w:tentative="1">
      <w:start w:val="1"/>
      <w:numFmt w:val="bullet"/>
      <w:lvlText w:val=""/>
      <w:lvlJc w:val="left"/>
      <w:pPr>
        <w:ind w:left="5040" w:hanging="360"/>
      </w:pPr>
      <w:rPr>
        <w:rFonts w:ascii="Symbol" w:hAnsi="Symbol" w:hint="default"/>
      </w:rPr>
    </w:lvl>
    <w:lvl w:ilvl="7" w:tplc="993293DA" w:tentative="1">
      <w:start w:val="1"/>
      <w:numFmt w:val="bullet"/>
      <w:lvlText w:val="o"/>
      <w:lvlJc w:val="left"/>
      <w:pPr>
        <w:ind w:left="5760" w:hanging="360"/>
      </w:pPr>
      <w:rPr>
        <w:rFonts w:ascii="Courier New" w:hAnsi="Courier New" w:cs="Courier New" w:hint="default"/>
      </w:rPr>
    </w:lvl>
    <w:lvl w:ilvl="8" w:tplc="8E3AAA3C" w:tentative="1">
      <w:start w:val="1"/>
      <w:numFmt w:val="bullet"/>
      <w:lvlText w:val=""/>
      <w:lvlJc w:val="left"/>
      <w:pPr>
        <w:ind w:left="6480" w:hanging="360"/>
      </w:pPr>
      <w:rPr>
        <w:rFonts w:ascii="Wingdings" w:hAnsi="Wingdings" w:hint="default"/>
      </w:rPr>
    </w:lvl>
  </w:abstractNum>
  <w:abstractNum w:abstractNumId="17">
    <w:nsid w:val="71495D02"/>
    <w:multiLevelType w:val="hybridMultilevel"/>
    <w:tmpl w:val="B0DA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0E18B0"/>
    <w:multiLevelType w:val="hybridMultilevel"/>
    <w:tmpl w:val="93FE0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4"/>
  </w:num>
  <w:num w:numId="6">
    <w:abstractNumId w:val="15"/>
  </w:num>
  <w:num w:numId="7">
    <w:abstractNumId w:val="11"/>
  </w:num>
  <w:num w:numId="8">
    <w:abstractNumId w:val="5"/>
  </w:num>
  <w:num w:numId="9">
    <w:abstractNumId w:val="10"/>
  </w:num>
  <w:num w:numId="10">
    <w:abstractNumId w:val="0"/>
  </w:num>
  <w:num w:numId="11">
    <w:abstractNumId w:val="12"/>
  </w:num>
  <w:num w:numId="12">
    <w:abstractNumId w:val="7"/>
  </w:num>
  <w:num w:numId="13">
    <w:abstractNumId w:val="1"/>
  </w:num>
  <w:num w:numId="14">
    <w:abstractNumId w:val="2"/>
  </w:num>
  <w:num w:numId="15">
    <w:abstractNumId w:val="18"/>
  </w:num>
  <w:num w:numId="16">
    <w:abstractNumId w:val="17"/>
  </w:num>
  <w:num w:numId="17">
    <w:abstractNumId w:val="8"/>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5C4EA4"/>
    <w:rsid w:val="000051FF"/>
    <w:rsid w:val="001251DD"/>
    <w:rsid w:val="001777E6"/>
    <w:rsid w:val="00184631"/>
    <w:rsid w:val="0019010E"/>
    <w:rsid w:val="001D40DC"/>
    <w:rsid w:val="002063FF"/>
    <w:rsid w:val="002351DA"/>
    <w:rsid w:val="00241841"/>
    <w:rsid w:val="00294117"/>
    <w:rsid w:val="002942F7"/>
    <w:rsid w:val="002C534F"/>
    <w:rsid w:val="0030524A"/>
    <w:rsid w:val="00334CC1"/>
    <w:rsid w:val="003D6979"/>
    <w:rsid w:val="003E5816"/>
    <w:rsid w:val="004054FD"/>
    <w:rsid w:val="004061EE"/>
    <w:rsid w:val="004075EA"/>
    <w:rsid w:val="004518A6"/>
    <w:rsid w:val="00501348"/>
    <w:rsid w:val="00513DC5"/>
    <w:rsid w:val="00583D21"/>
    <w:rsid w:val="005977F2"/>
    <w:rsid w:val="005C4EA4"/>
    <w:rsid w:val="005D2711"/>
    <w:rsid w:val="005F5D67"/>
    <w:rsid w:val="006002A8"/>
    <w:rsid w:val="00626EDB"/>
    <w:rsid w:val="00633A0C"/>
    <w:rsid w:val="00634CA7"/>
    <w:rsid w:val="00652674"/>
    <w:rsid w:val="00652DB8"/>
    <w:rsid w:val="006B4EAA"/>
    <w:rsid w:val="006C7B01"/>
    <w:rsid w:val="007033AB"/>
    <w:rsid w:val="00706B69"/>
    <w:rsid w:val="00734BF2"/>
    <w:rsid w:val="0075777D"/>
    <w:rsid w:val="007672BE"/>
    <w:rsid w:val="007716C4"/>
    <w:rsid w:val="007A6F88"/>
    <w:rsid w:val="007B4B19"/>
    <w:rsid w:val="007B734A"/>
    <w:rsid w:val="007C07FB"/>
    <w:rsid w:val="007D7F80"/>
    <w:rsid w:val="007E3972"/>
    <w:rsid w:val="007F4EEF"/>
    <w:rsid w:val="00802BCA"/>
    <w:rsid w:val="00806261"/>
    <w:rsid w:val="00810C4F"/>
    <w:rsid w:val="00814F8B"/>
    <w:rsid w:val="0081657C"/>
    <w:rsid w:val="008268A7"/>
    <w:rsid w:val="00843E4A"/>
    <w:rsid w:val="00850C65"/>
    <w:rsid w:val="00866DC8"/>
    <w:rsid w:val="00880E82"/>
    <w:rsid w:val="008A2BFD"/>
    <w:rsid w:val="008B5166"/>
    <w:rsid w:val="008C6A5A"/>
    <w:rsid w:val="0090216E"/>
    <w:rsid w:val="00916E41"/>
    <w:rsid w:val="009225DB"/>
    <w:rsid w:val="00942FFB"/>
    <w:rsid w:val="00976F3A"/>
    <w:rsid w:val="009C7EC1"/>
    <w:rsid w:val="00A164A5"/>
    <w:rsid w:val="00A17449"/>
    <w:rsid w:val="00A26106"/>
    <w:rsid w:val="00A30F7B"/>
    <w:rsid w:val="00A44116"/>
    <w:rsid w:val="00A63D48"/>
    <w:rsid w:val="00AA0130"/>
    <w:rsid w:val="00AA4A18"/>
    <w:rsid w:val="00AB2C92"/>
    <w:rsid w:val="00AC5638"/>
    <w:rsid w:val="00AC67FE"/>
    <w:rsid w:val="00AD1F3B"/>
    <w:rsid w:val="00AD3783"/>
    <w:rsid w:val="00AF2B67"/>
    <w:rsid w:val="00B25D6A"/>
    <w:rsid w:val="00B42E11"/>
    <w:rsid w:val="00B71503"/>
    <w:rsid w:val="00B76280"/>
    <w:rsid w:val="00B93B6F"/>
    <w:rsid w:val="00BB2A5A"/>
    <w:rsid w:val="00BE52B5"/>
    <w:rsid w:val="00BE54F5"/>
    <w:rsid w:val="00C11524"/>
    <w:rsid w:val="00C413C3"/>
    <w:rsid w:val="00C57847"/>
    <w:rsid w:val="00C611DC"/>
    <w:rsid w:val="00CA7215"/>
    <w:rsid w:val="00CE7713"/>
    <w:rsid w:val="00D01511"/>
    <w:rsid w:val="00D0783E"/>
    <w:rsid w:val="00D52021"/>
    <w:rsid w:val="00D62784"/>
    <w:rsid w:val="00DA2B85"/>
    <w:rsid w:val="00DC2D06"/>
    <w:rsid w:val="00E1573B"/>
    <w:rsid w:val="00E515D3"/>
    <w:rsid w:val="00E92878"/>
    <w:rsid w:val="00E947A8"/>
    <w:rsid w:val="00EB133F"/>
    <w:rsid w:val="00EF1268"/>
    <w:rsid w:val="00EF2CD2"/>
    <w:rsid w:val="00EF5FAF"/>
    <w:rsid w:val="00F00056"/>
    <w:rsid w:val="00F20A2E"/>
    <w:rsid w:val="00F32166"/>
    <w:rsid w:val="00F401B0"/>
    <w:rsid w:val="00F603F1"/>
    <w:rsid w:val="00F608FF"/>
    <w:rsid w:val="00F803BF"/>
    <w:rsid w:val="00F870A9"/>
    <w:rsid w:val="00F95477"/>
    <w:rsid w:val="00FB3D42"/>
    <w:rsid w:val="00FC5555"/>
    <w:rsid w:val="00FD10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0051FF"/>
    <w:pPr>
      <w:tabs>
        <w:tab w:val="center" w:pos="4680"/>
        <w:tab w:val="right" w:pos="9360"/>
      </w:tabs>
    </w:pPr>
  </w:style>
  <w:style w:type="character" w:customStyle="1" w:styleId="HeaderChar">
    <w:name w:val="Header Char"/>
    <w:basedOn w:val="DefaultParagraphFont"/>
    <w:semiHidden/>
    <w:rsid w:val="000051FF"/>
  </w:style>
  <w:style w:type="paragraph" w:styleId="Footer">
    <w:name w:val="footer"/>
    <w:basedOn w:val="Normal"/>
    <w:semiHidden/>
    <w:unhideWhenUsed/>
    <w:rsid w:val="000051FF"/>
    <w:pPr>
      <w:tabs>
        <w:tab w:val="center" w:pos="4680"/>
        <w:tab w:val="right" w:pos="9360"/>
      </w:tabs>
    </w:pPr>
  </w:style>
  <w:style w:type="character" w:customStyle="1" w:styleId="FooterChar">
    <w:name w:val="Footer Char"/>
    <w:basedOn w:val="DefaultParagraphFont"/>
    <w:rsid w:val="000051FF"/>
  </w:style>
  <w:style w:type="paragraph" w:styleId="BodyText">
    <w:name w:val="Body Text"/>
    <w:basedOn w:val="Normal"/>
    <w:semiHidden/>
    <w:rsid w:val="000051FF"/>
    <w:rPr>
      <w:rFonts w:ascii="Arial" w:hAnsi="Arial"/>
      <w:sz w:val="20"/>
      <w:lang w:val="en-GB"/>
    </w:rPr>
  </w:style>
  <w:style w:type="character" w:styleId="CommentReference">
    <w:name w:val="annotation reference"/>
    <w:basedOn w:val="DefaultParagraphFont"/>
    <w:uiPriority w:val="99"/>
    <w:semiHidden/>
    <w:unhideWhenUsed/>
    <w:rsid w:val="002942F7"/>
    <w:rPr>
      <w:sz w:val="16"/>
      <w:szCs w:val="16"/>
    </w:rPr>
  </w:style>
  <w:style w:type="paragraph" w:styleId="CommentText">
    <w:name w:val="annotation text"/>
    <w:basedOn w:val="Normal"/>
    <w:link w:val="CommentTextChar"/>
    <w:uiPriority w:val="99"/>
    <w:semiHidden/>
    <w:unhideWhenUsed/>
    <w:rsid w:val="002942F7"/>
    <w:rPr>
      <w:sz w:val="20"/>
      <w:szCs w:val="20"/>
    </w:rPr>
  </w:style>
  <w:style w:type="character" w:customStyle="1" w:styleId="CommentTextChar">
    <w:name w:val="Comment Text Char"/>
    <w:basedOn w:val="DefaultParagraphFont"/>
    <w:link w:val="CommentText"/>
    <w:uiPriority w:val="99"/>
    <w:semiHidden/>
    <w:rsid w:val="002942F7"/>
  </w:style>
  <w:style w:type="paragraph" w:styleId="CommentSubject">
    <w:name w:val="annotation subject"/>
    <w:basedOn w:val="CommentText"/>
    <w:next w:val="CommentText"/>
    <w:link w:val="CommentSubjectChar"/>
    <w:uiPriority w:val="99"/>
    <w:semiHidden/>
    <w:unhideWhenUsed/>
    <w:rsid w:val="002942F7"/>
    <w:rPr>
      <w:b/>
      <w:bCs/>
    </w:rPr>
  </w:style>
  <w:style w:type="character" w:customStyle="1" w:styleId="CommentSubjectChar">
    <w:name w:val="Comment Subject Char"/>
    <w:basedOn w:val="CommentTextChar"/>
    <w:link w:val="CommentSubject"/>
    <w:uiPriority w:val="99"/>
    <w:semiHidden/>
    <w:rsid w:val="002942F7"/>
    <w:rPr>
      <w:b/>
      <w:bCs/>
    </w:rPr>
  </w:style>
  <w:style w:type="paragraph" w:styleId="BalloonText">
    <w:name w:val="Balloon Text"/>
    <w:basedOn w:val="Normal"/>
    <w:link w:val="BalloonTextChar"/>
    <w:uiPriority w:val="99"/>
    <w:semiHidden/>
    <w:unhideWhenUsed/>
    <w:rsid w:val="0029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F7"/>
    <w:rPr>
      <w:rFonts w:ascii="Tahoma" w:hAnsi="Tahoma" w:cs="Tahoma"/>
      <w:sz w:val="16"/>
      <w:szCs w:val="16"/>
    </w:rPr>
  </w:style>
  <w:style w:type="character" w:styleId="Hyperlink">
    <w:name w:val="Hyperlink"/>
    <w:basedOn w:val="DefaultParagraphFont"/>
    <w:uiPriority w:val="99"/>
    <w:semiHidden/>
    <w:unhideWhenUsed/>
    <w:rsid w:val="003D6979"/>
    <w:rPr>
      <w:color w:val="0000FF"/>
      <w:u w:val="single"/>
    </w:rPr>
  </w:style>
  <w:style w:type="character" w:styleId="Emphasis">
    <w:name w:val="Emphasis"/>
    <w:basedOn w:val="DefaultParagraphFont"/>
    <w:uiPriority w:val="20"/>
    <w:qFormat/>
    <w:rsid w:val="003D6979"/>
    <w:rPr>
      <w:rFonts w:ascii="Calibri" w:hAnsi="Calibri" w:hint="default"/>
      <w:b/>
      <w:bCs/>
      <w:i/>
      <w:iCs/>
    </w:rPr>
  </w:style>
  <w:style w:type="paragraph" w:styleId="NoSpacing">
    <w:name w:val="No Spacing"/>
    <w:basedOn w:val="Normal"/>
    <w:uiPriority w:val="1"/>
    <w:qFormat/>
    <w:rsid w:val="003D6979"/>
    <w:pPr>
      <w:spacing w:after="0" w:line="240" w:lineRule="auto"/>
    </w:pPr>
    <w:rPr>
      <w:rFonts w:ascii="Arial" w:hAnsi="Arial" w:cs="Arial"/>
      <w:sz w:val="24"/>
      <w:szCs w:val="24"/>
    </w:rPr>
  </w:style>
  <w:style w:type="paragraph" w:styleId="ListParagraph">
    <w:name w:val="List Paragraph"/>
    <w:basedOn w:val="Normal"/>
    <w:uiPriority w:val="34"/>
    <w:qFormat/>
    <w:rsid w:val="00652674"/>
    <w:pPr>
      <w:ind w:left="720"/>
      <w:contextualSpacing/>
    </w:pPr>
  </w:style>
</w:styles>
</file>

<file path=word/webSettings.xml><?xml version="1.0" encoding="utf-8"?>
<w:webSettings xmlns:r="http://schemas.openxmlformats.org/officeDocument/2006/relationships" xmlns:w="http://schemas.openxmlformats.org/wordprocessingml/2006/main">
  <w:divs>
    <w:div w:id="1415199248">
      <w:bodyDiv w:val="1"/>
      <w:marLeft w:val="0"/>
      <w:marRight w:val="0"/>
      <w:marTop w:val="0"/>
      <w:marBottom w:val="0"/>
      <w:divBdr>
        <w:top w:val="none" w:sz="0" w:space="0" w:color="auto"/>
        <w:left w:val="none" w:sz="0" w:space="0" w:color="auto"/>
        <w:bottom w:val="none" w:sz="0" w:space="0" w:color="auto"/>
        <w:right w:val="none" w:sz="0" w:space="0" w:color="auto"/>
      </w:divBdr>
    </w:div>
    <w:div w:id="17477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poll.com/" TargetMode="External"/><Relationship Id="rId13" Type="http://schemas.openxmlformats.org/officeDocument/2006/relationships/hyperlink" Target="http://www.playscotlan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ywales.org.uk" TargetMode="External"/><Relationship Id="rId17" Type="http://schemas.openxmlformats.org/officeDocument/2006/relationships/hyperlink" Target="http://www.ncb.org.uk" TargetMode="External"/><Relationship Id="rId2" Type="http://schemas.openxmlformats.org/officeDocument/2006/relationships/numbering" Target="numbering.xml"/><Relationship Id="rId16" Type="http://schemas.openxmlformats.org/officeDocument/2006/relationships/hyperlink" Target="mailto:lisa.oconnor@playboar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england.org.uk" TargetMode="External"/><Relationship Id="rId5" Type="http://schemas.openxmlformats.org/officeDocument/2006/relationships/webSettings" Target="webSettings.xml"/><Relationship Id="rId15" Type="http://schemas.openxmlformats.org/officeDocument/2006/relationships/hyperlink" Target="http://www.playboard.org" TargetMode="External"/><Relationship Id="rId10" Type="http://schemas.openxmlformats.org/officeDocument/2006/relationships/hyperlink" Target="mailto:media@ncb.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day.org.uk" TargetMode="External"/><Relationship Id="rId14" Type="http://schemas.openxmlformats.org/officeDocument/2006/relationships/hyperlink" Target="mailto:info@play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0518A-0648-4FBF-A90F-54D47F86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Playday 2013 opinion poll summary</vt:lpstr>
    </vt:vector>
  </TitlesOfParts>
  <Company>NCB</Company>
  <LinksUpToDate>false</LinksUpToDate>
  <CharactersWithSpaces>16075</CharactersWithSpaces>
  <SharedDoc>false</SharedDoc>
  <HLinks>
    <vt:vector size="60" baseType="variant">
      <vt:variant>
        <vt:i4>7667754</vt:i4>
      </vt:variant>
      <vt:variant>
        <vt:i4>27</vt:i4>
      </vt:variant>
      <vt:variant>
        <vt:i4>0</vt:i4>
      </vt:variant>
      <vt:variant>
        <vt:i4>5</vt:i4>
      </vt:variant>
      <vt:variant>
        <vt:lpwstr>http://www.ncb.org.uk/</vt:lpwstr>
      </vt:variant>
      <vt:variant>
        <vt:lpwstr/>
      </vt:variant>
      <vt:variant>
        <vt:i4>5046373</vt:i4>
      </vt:variant>
      <vt:variant>
        <vt:i4>24</vt:i4>
      </vt:variant>
      <vt:variant>
        <vt:i4>0</vt:i4>
      </vt:variant>
      <vt:variant>
        <vt:i4>5</vt:i4>
      </vt:variant>
      <vt:variant>
        <vt:lpwstr>mailto:lisa.oconnor@playboard.co.uk</vt:lpwstr>
      </vt:variant>
      <vt:variant>
        <vt:lpwstr/>
      </vt:variant>
      <vt:variant>
        <vt:i4>5570564</vt:i4>
      </vt:variant>
      <vt:variant>
        <vt:i4>21</vt:i4>
      </vt:variant>
      <vt:variant>
        <vt:i4>0</vt:i4>
      </vt:variant>
      <vt:variant>
        <vt:i4>5</vt:i4>
      </vt:variant>
      <vt:variant>
        <vt:lpwstr>http://www.playboard.org/</vt:lpwstr>
      </vt:variant>
      <vt:variant>
        <vt:lpwstr/>
      </vt:variant>
      <vt:variant>
        <vt:i4>2228248</vt:i4>
      </vt:variant>
      <vt:variant>
        <vt:i4>18</vt:i4>
      </vt:variant>
      <vt:variant>
        <vt:i4>0</vt:i4>
      </vt:variant>
      <vt:variant>
        <vt:i4>5</vt:i4>
      </vt:variant>
      <vt:variant>
        <vt:lpwstr>mailto:info@playscotland.org</vt:lpwstr>
      </vt:variant>
      <vt:variant>
        <vt:lpwstr/>
      </vt:variant>
      <vt:variant>
        <vt:i4>5701727</vt:i4>
      </vt:variant>
      <vt:variant>
        <vt:i4>15</vt:i4>
      </vt:variant>
      <vt:variant>
        <vt:i4>0</vt:i4>
      </vt:variant>
      <vt:variant>
        <vt:i4>5</vt:i4>
      </vt:variant>
      <vt:variant>
        <vt:lpwstr>http://www.playscotland.org/</vt:lpwstr>
      </vt:variant>
      <vt:variant>
        <vt:lpwstr/>
      </vt:variant>
      <vt:variant>
        <vt:i4>88</vt:i4>
      </vt:variant>
      <vt:variant>
        <vt:i4>12</vt:i4>
      </vt:variant>
      <vt:variant>
        <vt:i4>0</vt:i4>
      </vt:variant>
      <vt:variant>
        <vt:i4>5</vt:i4>
      </vt:variant>
      <vt:variant>
        <vt:lpwstr>http://www.playwales.org.uk/</vt:lpwstr>
      </vt:variant>
      <vt:variant>
        <vt:lpwstr/>
      </vt:variant>
      <vt:variant>
        <vt:i4>7274544</vt:i4>
      </vt:variant>
      <vt:variant>
        <vt:i4>9</vt:i4>
      </vt:variant>
      <vt:variant>
        <vt:i4>0</vt:i4>
      </vt:variant>
      <vt:variant>
        <vt:i4>5</vt:i4>
      </vt:variant>
      <vt:variant>
        <vt:lpwstr>http://www.playengland.org.uk/</vt:lpwstr>
      </vt:variant>
      <vt:variant>
        <vt:lpwstr/>
      </vt:variant>
      <vt:variant>
        <vt:i4>8060951</vt:i4>
      </vt:variant>
      <vt:variant>
        <vt:i4>6</vt:i4>
      </vt:variant>
      <vt:variant>
        <vt:i4>0</vt:i4>
      </vt:variant>
      <vt:variant>
        <vt:i4>5</vt:i4>
      </vt:variant>
      <vt:variant>
        <vt:lpwstr>mailto:media@ncb.org.uk</vt:lpwstr>
      </vt:variant>
      <vt:variant>
        <vt:lpwstr/>
      </vt:variant>
      <vt:variant>
        <vt:i4>7667773</vt:i4>
      </vt:variant>
      <vt:variant>
        <vt:i4>3</vt:i4>
      </vt:variant>
      <vt:variant>
        <vt:i4>0</vt:i4>
      </vt:variant>
      <vt:variant>
        <vt:i4>5</vt:i4>
      </vt:variant>
      <vt:variant>
        <vt:lpwstr>http://www.playday.org.uk/</vt:lpwstr>
      </vt:variant>
      <vt:variant>
        <vt:lpwstr/>
      </vt:variant>
      <vt:variant>
        <vt:i4>2883683</vt:i4>
      </vt:variant>
      <vt:variant>
        <vt:i4>0</vt:i4>
      </vt:variant>
      <vt:variant>
        <vt:i4>0</vt:i4>
      </vt:variant>
      <vt:variant>
        <vt:i4>5</vt:i4>
      </vt:variant>
      <vt:variant>
        <vt:lpwstr>http://www.onepoll.com/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Playday 2013 opinion poll summary</dc:title>
  <dc:subject/>
  <dc:creator>VGreene</dc:creator>
  <cp:keywords/>
  <dc:description/>
  <cp:lastModifiedBy> </cp:lastModifiedBy>
  <cp:revision>2</cp:revision>
  <cp:lastPrinted>2013-08-05T17:53:00Z</cp:lastPrinted>
  <dcterms:created xsi:type="dcterms:W3CDTF">2013-08-06T19:56:00Z</dcterms:created>
  <dcterms:modified xsi:type="dcterms:W3CDTF">2013-08-06T19:56:00Z</dcterms:modified>
</cp:coreProperties>
</file>